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E3688" w14:textId="77777777" w:rsidR="00F4162E" w:rsidRDefault="00F4162E" w:rsidP="00503D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1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33539A" wp14:editId="1EBB2258">
            <wp:extent cx="6659880" cy="9415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E935" w14:textId="77777777" w:rsidR="00F4162E" w:rsidRDefault="00F4162E" w:rsidP="00503D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0F4CB2" w14:textId="28BF06BA" w:rsidR="00503DD6" w:rsidRDefault="00503DD6" w:rsidP="00503D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03DD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</w:p>
    <w:p w14:paraId="70FDF8FD" w14:textId="77777777" w:rsidR="005D7E3B" w:rsidRPr="000775ED" w:rsidRDefault="0048627B" w:rsidP="005D7E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5A46082E" w14:textId="77777777" w:rsidR="005D7E3B" w:rsidRPr="00CC63AA" w:rsidRDefault="005D7E3B" w:rsidP="005D7E3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CC63AA">
        <w:rPr>
          <w:rFonts w:ascii="Times New Roman" w:hAnsi="Times New Roman"/>
          <w:sz w:val="28"/>
          <w:szCs w:val="28"/>
        </w:rPr>
        <w:t>Рабочая  образовател</w:t>
      </w:r>
      <w:r>
        <w:rPr>
          <w:rFonts w:ascii="Times New Roman" w:hAnsi="Times New Roman"/>
          <w:sz w:val="28"/>
          <w:szCs w:val="28"/>
        </w:rPr>
        <w:t>ьная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программа по  музыке для  6</w:t>
      </w:r>
      <w:r w:rsidRPr="00CC63AA">
        <w:rPr>
          <w:rFonts w:ascii="Times New Roman" w:hAnsi="Times New Roman"/>
          <w:sz w:val="28"/>
          <w:szCs w:val="28"/>
        </w:rPr>
        <w:t>-го  класса БОУ г. Омска «СОШ № 108» составлена в соответствии с:</w:t>
      </w:r>
    </w:p>
    <w:p w14:paraId="4BB4B9BB" w14:textId="77777777" w:rsidR="005D7E3B" w:rsidRPr="00CC63AA" w:rsidRDefault="005D7E3B" w:rsidP="005D7E3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>- Федеральным государственным образовательным стандартом основного общего образования по музыке;</w:t>
      </w:r>
    </w:p>
    <w:p w14:paraId="6F461FC9" w14:textId="77777777" w:rsidR="005D7E3B" w:rsidRPr="00CC63AA" w:rsidRDefault="005D7E3B" w:rsidP="005D7E3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CC63AA">
        <w:rPr>
          <w:rFonts w:ascii="Times New Roman" w:hAnsi="Times New Roman"/>
          <w:sz w:val="28"/>
          <w:szCs w:val="28"/>
        </w:rPr>
        <w:t xml:space="preserve">сновной образовательной программой </w:t>
      </w:r>
      <w:r w:rsidR="00453F2E">
        <w:rPr>
          <w:rFonts w:ascii="Times New Roman" w:hAnsi="Times New Roman"/>
          <w:sz w:val="28"/>
          <w:szCs w:val="28"/>
        </w:rPr>
        <w:t>О</w:t>
      </w:r>
      <w:r w:rsidRPr="00CC63AA">
        <w:rPr>
          <w:rFonts w:ascii="Times New Roman" w:hAnsi="Times New Roman"/>
          <w:sz w:val="28"/>
          <w:szCs w:val="28"/>
        </w:rPr>
        <w:t>ОО БОУ г. Омска «СОШ№108»;</w:t>
      </w:r>
    </w:p>
    <w:p w14:paraId="703E4E97" w14:textId="77777777" w:rsidR="005D7E3B" w:rsidRPr="00CC63AA" w:rsidRDefault="005D7E3B" w:rsidP="005D7E3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63AA">
        <w:rPr>
          <w:rFonts w:ascii="Times New Roman" w:hAnsi="Times New Roman"/>
          <w:sz w:val="28"/>
          <w:szCs w:val="28"/>
        </w:rPr>
        <w:t xml:space="preserve">Рабочей программы «Музыка 5-7 классы», авторов:   Е.Д.Критской, Г.П.Сергеевой, </w:t>
      </w:r>
      <w:r w:rsidRPr="00CC63AA">
        <w:rPr>
          <w:rFonts w:ascii="Times New Roman" w:hAnsi="Times New Roman"/>
          <w:iCs/>
          <w:sz w:val="28"/>
          <w:szCs w:val="28"/>
        </w:rPr>
        <w:t xml:space="preserve">Т. </w:t>
      </w:r>
      <w:r w:rsidRPr="00CC63AA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CC63AA">
        <w:rPr>
          <w:rFonts w:ascii="Times New Roman" w:hAnsi="Times New Roman"/>
          <w:iCs/>
          <w:sz w:val="28"/>
          <w:szCs w:val="28"/>
        </w:rPr>
        <w:t>Шмагина</w:t>
      </w:r>
      <w:proofErr w:type="spellEnd"/>
      <w:r w:rsidRPr="00CC63AA">
        <w:rPr>
          <w:rFonts w:ascii="Times New Roman" w:hAnsi="Times New Roman"/>
          <w:sz w:val="28"/>
          <w:szCs w:val="28"/>
        </w:rPr>
        <w:t>, М., Просвещение, 2014</w:t>
      </w:r>
    </w:p>
    <w:p w14:paraId="2159D857" w14:textId="77777777" w:rsidR="005D7E3B" w:rsidRPr="00CC63AA" w:rsidRDefault="005D7E3B" w:rsidP="005D7E3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>Учебник</w:t>
      </w:r>
      <w:r>
        <w:rPr>
          <w:rFonts w:ascii="Times New Roman" w:hAnsi="Times New Roman"/>
          <w:sz w:val="28"/>
          <w:szCs w:val="28"/>
        </w:rPr>
        <w:t>:  «Музыка.6</w:t>
      </w:r>
      <w:r w:rsidRPr="00CC63AA">
        <w:rPr>
          <w:rFonts w:ascii="Times New Roman" w:hAnsi="Times New Roman"/>
          <w:sz w:val="28"/>
          <w:szCs w:val="28"/>
        </w:rPr>
        <w:t xml:space="preserve"> класс», Критская Е.Д., Сергеева Г.П., </w:t>
      </w:r>
      <w:proofErr w:type="spellStart"/>
      <w:r w:rsidRPr="00CC63AA">
        <w:rPr>
          <w:rFonts w:ascii="Times New Roman" w:hAnsi="Times New Roman"/>
          <w:sz w:val="28"/>
          <w:szCs w:val="28"/>
        </w:rPr>
        <w:t>Шмагина</w:t>
      </w:r>
      <w:proofErr w:type="spellEnd"/>
      <w:r w:rsidRPr="00CC63AA">
        <w:rPr>
          <w:rFonts w:ascii="Times New Roman" w:hAnsi="Times New Roman"/>
          <w:sz w:val="28"/>
          <w:szCs w:val="28"/>
        </w:rPr>
        <w:t xml:space="preserve"> Т.С.:,М., Просвещение, 2014.</w:t>
      </w:r>
    </w:p>
    <w:p w14:paraId="0ECD4139" w14:textId="77777777" w:rsidR="005D7E3B" w:rsidRPr="00CC63AA" w:rsidRDefault="005D7E3B" w:rsidP="005D7E3B">
      <w:pPr>
        <w:pStyle w:val="a3"/>
        <w:rPr>
          <w:rFonts w:ascii="Times New Roman" w:hAnsi="Times New Roman"/>
          <w:sz w:val="28"/>
          <w:szCs w:val="28"/>
        </w:rPr>
      </w:pPr>
      <w:r w:rsidRPr="00CC63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 xml:space="preserve">«Рабочая тетрадь к </w:t>
      </w:r>
      <w:r>
        <w:rPr>
          <w:rFonts w:ascii="Times New Roman" w:hAnsi="Times New Roman"/>
          <w:sz w:val="28"/>
          <w:szCs w:val="28"/>
        </w:rPr>
        <w:t>учебнику «Музыка» для учащихся 6</w:t>
      </w:r>
      <w:r w:rsidRPr="00CC63AA">
        <w:rPr>
          <w:rFonts w:ascii="Times New Roman" w:hAnsi="Times New Roman"/>
          <w:sz w:val="28"/>
          <w:szCs w:val="28"/>
        </w:rPr>
        <w:t xml:space="preserve"> класса, Критская Е.Д., Сергеева Г.П., </w:t>
      </w:r>
      <w:proofErr w:type="spellStart"/>
      <w:r w:rsidRPr="00CC63AA">
        <w:rPr>
          <w:rFonts w:ascii="Times New Roman" w:hAnsi="Times New Roman"/>
          <w:sz w:val="28"/>
          <w:szCs w:val="28"/>
        </w:rPr>
        <w:t>Шмагина</w:t>
      </w:r>
      <w:proofErr w:type="spellEnd"/>
      <w:r w:rsidRPr="00CC63AA">
        <w:rPr>
          <w:rFonts w:ascii="Times New Roman" w:hAnsi="Times New Roman"/>
          <w:sz w:val="28"/>
          <w:szCs w:val="28"/>
        </w:rPr>
        <w:t xml:space="preserve"> Т.С., </w:t>
      </w:r>
      <w:proofErr w:type="spellStart"/>
      <w:r w:rsidRPr="00CC63AA">
        <w:rPr>
          <w:rFonts w:ascii="Times New Roman" w:hAnsi="Times New Roman"/>
          <w:sz w:val="28"/>
          <w:szCs w:val="28"/>
        </w:rPr>
        <w:t>М.,Просвещение</w:t>
      </w:r>
      <w:proofErr w:type="spellEnd"/>
      <w:r w:rsidRPr="00CC63AA">
        <w:rPr>
          <w:rFonts w:ascii="Times New Roman" w:hAnsi="Times New Roman"/>
          <w:sz w:val="28"/>
          <w:szCs w:val="28"/>
        </w:rPr>
        <w:t>, 2014.</w:t>
      </w:r>
    </w:p>
    <w:p w14:paraId="734BE359" w14:textId="77777777" w:rsidR="005D7E3B" w:rsidRPr="00CC63AA" w:rsidRDefault="005D7E3B" w:rsidP="005D7E3B">
      <w:pPr>
        <w:pStyle w:val="a3"/>
        <w:rPr>
          <w:rFonts w:ascii="Times New Roman" w:hAnsi="Times New Roman"/>
          <w:sz w:val="28"/>
          <w:szCs w:val="28"/>
        </w:rPr>
      </w:pPr>
      <w:r w:rsidRPr="00CC63AA">
        <w:rPr>
          <w:rFonts w:ascii="Times New Roman" w:hAnsi="Times New Roman"/>
          <w:sz w:val="28"/>
          <w:szCs w:val="28"/>
        </w:rPr>
        <w:t>Поурочное планирование</w:t>
      </w:r>
    </w:p>
    <w:p w14:paraId="415DBDA6" w14:textId="77777777" w:rsidR="005D7E3B" w:rsidRPr="00CC63AA" w:rsidRDefault="005D7E3B" w:rsidP="005D7E3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 xml:space="preserve">Хрестоматия музыкального </w:t>
      </w:r>
      <w:r>
        <w:rPr>
          <w:rFonts w:ascii="Times New Roman" w:hAnsi="Times New Roman"/>
          <w:sz w:val="28"/>
          <w:szCs w:val="28"/>
        </w:rPr>
        <w:t>материала к учебнику «Музыка»: 6</w:t>
      </w:r>
      <w:r w:rsidRPr="00CC63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63AA">
        <w:rPr>
          <w:rFonts w:ascii="Times New Roman" w:hAnsi="Times New Roman"/>
          <w:sz w:val="28"/>
          <w:szCs w:val="28"/>
        </w:rPr>
        <w:t>кл</w:t>
      </w:r>
      <w:proofErr w:type="spellEnd"/>
      <w:r w:rsidRPr="00CC63AA">
        <w:rPr>
          <w:rFonts w:ascii="Times New Roman" w:hAnsi="Times New Roman"/>
          <w:sz w:val="28"/>
          <w:szCs w:val="28"/>
        </w:rPr>
        <w:t xml:space="preserve">.: Пособие для учителя /Сост. </w:t>
      </w:r>
      <w:proofErr w:type="spellStart"/>
      <w:r w:rsidRPr="00CC63AA">
        <w:rPr>
          <w:rFonts w:ascii="Times New Roman" w:hAnsi="Times New Roman"/>
          <w:sz w:val="28"/>
          <w:szCs w:val="28"/>
        </w:rPr>
        <w:t>Е.Д.Критская</w:t>
      </w:r>
      <w:proofErr w:type="spellEnd"/>
      <w:r w:rsidRPr="00CC63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C63AA">
        <w:rPr>
          <w:rFonts w:ascii="Times New Roman" w:hAnsi="Times New Roman"/>
          <w:sz w:val="28"/>
          <w:szCs w:val="28"/>
        </w:rPr>
        <w:t>Г.П.Сергеева</w:t>
      </w:r>
      <w:proofErr w:type="spellEnd"/>
      <w:r w:rsidRPr="00CC63AA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CC63AA">
        <w:rPr>
          <w:rFonts w:ascii="Times New Roman" w:hAnsi="Times New Roman"/>
          <w:sz w:val="28"/>
          <w:szCs w:val="28"/>
        </w:rPr>
        <w:t>Т.С.Шмагина</w:t>
      </w:r>
      <w:proofErr w:type="spellEnd"/>
      <w:r w:rsidRPr="00CC63AA">
        <w:rPr>
          <w:rFonts w:ascii="Times New Roman" w:hAnsi="Times New Roman"/>
          <w:sz w:val="28"/>
          <w:szCs w:val="28"/>
        </w:rPr>
        <w:t>.-</w:t>
      </w:r>
      <w:proofErr w:type="gramEnd"/>
      <w:r w:rsidRPr="00CC63AA">
        <w:rPr>
          <w:rFonts w:ascii="Times New Roman" w:hAnsi="Times New Roman"/>
          <w:sz w:val="28"/>
          <w:szCs w:val="28"/>
        </w:rPr>
        <w:t xml:space="preserve"> М., Просвещение, 2014;</w:t>
      </w:r>
    </w:p>
    <w:p w14:paraId="44416DEF" w14:textId="77777777" w:rsidR="005D7E3B" w:rsidRPr="000775ED" w:rsidRDefault="005D7E3B" w:rsidP="005D7E3B">
      <w:pPr>
        <w:rPr>
          <w:rFonts w:ascii="Times New Roman" w:hAnsi="Times New Roman" w:cs="Times New Roman"/>
          <w:spacing w:val="-3"/>
          <w:sz w:val="28"/>
          <w:szCs w:val="28"/>
        </w:rPr>
      </w:pPr>
    </w:p>
    <w:p w14:paraId="1D23417E" w14:textId="77777777" w:rsidR="005D7E3B" w:rsidRDefault="005D7E3B" w:rsidP="005D7E3B">
      <w:pPr>
        <w:ind w:left="708" w:firstLine="143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0775ED">
        <w:rPr>
          <w:rFonts w:ascii="Times New Roman" w:hAnsi="Times New Roman" w:cs="Times New Roman"/>
          <w:b/>
          <w:spacing w:val="-3"/>
          <w:sz w:val="28"/>
          <w:szCs w:val="28"/>
        </w:rPr>
        <w:t xml:space="preserve">ПЛАНИРУЕМЫЕ </w:t>
      </w:r>
      <w:r w:rsidR="00503DD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775ED">
        <w:rPr>
          <w:rFonts w:ascii="Times New Roman" w:hAnsi="Times New Roman" w:cs="Times New Roman"/>
          <w:b/>
          <w:spacing w:val="-3"/>
          <w:sz w:val="28"/>
          <w:szCs w:val="28"/>
        </w:rPr>
        <w:t>РЕЗУЛЬТАТЫ</w:t>
      </w:r>
      <w:r w:rsidR="0048627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ОСВОЕНИЯ УЧЕБНОГО ПРЕДМЕТА</w:t>
      </w:r>
    </w:p>
    <w:p w14:paraId="6C94462D" w14:textId="77777777" w:rsidR="00503DD6" w:rsidRPr="00503DD6" w:rsidRDefault="00503DD6" w:rsidP="00503DD6">
      <w:pPr>
        <w:ind w:left="708" w:firstLine="143"/>
        <w:rPr>
          <w:rFonts w:ascii="Times New Roman" w:hAnsi="Times New Roman" w:cs="Times New Roman"/>
          <w:b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spacing w:val="-3"/>
          <w:sz w:val="24"/>
          <w:szCs w:val="24"/>
        </w:rPr>
        <w:t>Планируемые предметные результаты:</w:t>
      </w: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5103"/>
      </w:tblGrid>
      <w:tr w:rsidR="005D7E3B" w:rsidRPr="000775ED" w14:paraId="5233480A" w14:textId="77777777" w:rsidTr="00812C79">
        <w:trPr>
          <w:trHeight w:val="387"/>
        </w:trPr>
        <w:tc>
          <w:tcPr>
            <w:tcW w:w="10206" w:type="dxa"/>
            <w:gridSpan w:val="2"/>
          </w:tcPr>
          <w:p w14:paraId="0F553086" w14:textId="77777777" w:rsidR="005D7E3B" w:rsidRPr="00DA79F8" w:rsidRDefault="005D7E3B" w:rsidP="00812C79">
            <w:pPr>
              <w:ind w:left="-99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Музыкально – творческая деятельность</w:t>
            </w:r>
          </w:p>
        </w:tc>
      </w:tr>
      <w:tr w:rsidR="005D7E3B" w:rsidRPr="000775ED" w14:paraId="5936FF5E" w14:textId="77777777" w:rsidTr="00812C79">
        <w:trPr>
          <w:trHeight w:val="650"/>
        </w:trPr>
        <w:tc>
          <w:tcPr>
            <w:tcW w:w="5103" w:type="dxa"/>
          </w:tcPr>
          <w:p w14:paraId="145F8CCA" w14:textId="77777777" w:rsidR="005D7E3B" w:rsidRPr="00DA79F8" w:rsidRDefault="005D7E3B" w:rsidP="00812C79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Обучающийся научится:</w:t>
            </w:r>
          </w:p>
        </w:tc>
        <w:tc>
          <w:tcPr>
            <w:tcW w:w="5103" w:type="dxa"/>
          </w:tcPr>
          <w:p w14:paraId="30A8DD1A" w14:textId="77777777" w:rsidR="005D7E3B" w:rsidRPr="00DA79F8" w:rsidRDefault="005D7E3B" w:rsidP="00F42AA1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Обучающийся получит </w:t>
            </w:r>
            <w:proofErr w:type="gramStart"/>
            <w:r w:rsidRPr="00DA79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возможность  научиться</w:t>
            </w:r>
            <w:proofErr w:type="gramEnd"/>
            <w:r w:rsidRPr="00DA79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:</w:t>
            </w:r>
          </w:p>
        </w:tc>
      </w:tr>
      <w:tr w:rsidR="005D7E3B" w:rsidRPr="000775ED" w14:paraId="3CA6D3DE" w14:textId="77777777" w:rsidTr="00812C79">
        <w:trPr>
          <w:trHeight w:val="450"/>
        </w:trPr>
        <w:tc>
          <w:tcPr>
            <w:tcW w:w="5103" w:type="dxa"/>
            <w:tcBorders>
              <w:top w:val="single" w:sz="4" w:space="0" w:color="auto"/>
            </w:tcBorders>
          </w:tcPr>
          <w:p w14:paraId="2DEF9995" w14:textId="77777777" w:rsidR="00157305" w:rsidRPr="00DA79F8" w:rsidRDefault="00157305" w:rsidP="0015730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-  по характерным</w:t>
            </w:r>
            <w:r w:rsidR="00495D29"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признакам определять принадлеж</w:t>
            </w: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музыкальных произведений к соответствующему жанру и стилю — музыка классическая, народная, рели</w:t>
            </w: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гиозная, современная;</w:t>
            </w:r>
          </w:p>
          <w:p w14:paraId="5BE3BA33" w14:textId="77777777" w:rsidR="00157305" w:rsidRPr="00DA79F8" w:rsidRDefault="00157305" w:rsidP="0015730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ind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различать лирические, эпические, драматические музыкальные образы;</w:t>
            </w:r>
          </w:p>
          <w:p w14:paraId="4A6B24E5" w14:textId="77777777" w:rsidR="005D7E3B" w:rsidRPr="00DA79F8" w:rsidRDefault="005D7E3B" w:rsidP="00812C79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понимать взаимодействие музыки с другими видами искусства на основе осознания специфики языка каждого из них (музыки, литературы, изобразительного искусства, театра, кино и др.); </w:t>
            </w:r>
          </w:p>
          <w:p w14:paraId="0B735463" w14:textId="77777777" w:rsidR="00157305" w:rsidRPr="00DA79F8" w:rsidRDefault="00157305" w:rsidP="0015730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навыки исследовательской художественно-эсте</w:t>
            </w: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тической деятельности (выполнение индивидуальных и коллективных проектов);</w:t>
            </w:r>
          </w:p>
          <w:p w14:paraId="627922B8" w14:textId="77777777" w:rsidR="00157305" w:rsidRPr="00DA79F8" w:rsidRDefault="00157305" w:rsidP="0015730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умения и навыки самообразования.</w:t>
            </w:r>
          </w:p>
          <w:p w14:paraId="5C35D4FE" w14:textId="77777777" w:rsidR="005D7E3B" w:rsidRPr="00DA79F8" w:rsidRDefault="005D7E3B" w:rsidP="005D7E3B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1839008C" w14:textId="77777777" w:rsidR="00157305" w:rsidRPr="00DA79F8" w:rsidRDefault="00F42AA1" w:rsidP="00F42AA1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ind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понимать жизненно-образное содержание музыкальных произведений разных жанров; </w:t>
            </w:r>
          </w:p>
          <w:p w14:paraId="5DD6C064" w14:textId="77777777" w:rsidR="00F42AA1" w:rsidRPr="00DA79F8" w:rsidRDefault="00F42AA1" w:rsidP="00F42AA1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- иметь представление о</w:t>
            </w:r>
            <w:r w:rsidR="00495D29"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приемах взаимодействия и разви</w:t>
            </w: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тия образов музыкальных сочинений;</w:t>
            </w:r>
          </w:p>
          <w:p w14:paraId="129FABC0" w14:textId="77777777" w:rsidR="00F42AA1" w:rsidRPr="00DA79F8" w:rsidRDefault="00F42AA1" w:rsidP="00F42AA1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- знать имена выдающих</w:t>
            </w:r>
            <w:r w:rsidR="00495D29"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ся русских и зарубежных компози</w:t>
            </w: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торов, приводить примеры их произведений;</w:t>
            </w:r>
          </w:p>
          <w:p w14:paraId="128C9C0D" w14:textId="77777777" w:rsidR="00F42AA1" w:rsidRPr="00DA79F8" w:rsidRDefault="00F42AA1" w:rsidP="00F42AA1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владеть навыками музи</w:t>
            </w:r>
            <w:r w:rsidR="00495D29"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цирования: исполнение песен (на</w:t>
            </w: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родных, классическо</w:t>
            </w:r>
            <w:r w:rsidR="00495D29"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го репертуара, современных авто</w:t>
            </w: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ров), напевание запомни</w:t>
            </w:r>
            <w:r w:rsidR="00495D29"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вшихся мелодий знакомых му</w:t>
            </w: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зыкальных сочинений;</w:t>
            </w:r>
          </w:p>
          <w:p w14:paraId="374B5426" w14:textId="77777777" w:rsidR="00F42AA1" w:rsidRPr="00DA79F8" w:rsidRDefault="00F42AA1" w:rsidP="00F42AA1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анализировать различные трактовки одного и того же произведения, аргуме</w:t>
            </w:r>
            <w:r w:rsidR="00495D29"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нтируя исполнительскую интерпре</w:t>
            </w: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тацию замысла композитора;</w:t>
            </w:r>
          </w:p>
          <w:p w14:paraId="5FE7FCD6" w14:textId="77777777" w:rsidR="00F42AA1" w:rsidRPr="00DA79F8" w:rsidRDefault="00F42AA1" w:rsidP="00F42AA1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ind w:righ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- раскрывать образный строй музыкальных произведений на основе взаимодействия различных видов искусства;</w:t>
            </w:r>
          </w:p>
          <w:p w14:paraId="61DB7F13" w14:textId="77777777" w:rsidR="005D7E3B" w:rsidRPr="00DA79F8" w:rsidRDefault="005D7E3B" w:rsidP="0015730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71ACEED" w14:textId="77777777" w:rsidR="00DA79F8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14:paraId="0A814DCA" w14:textId="77777777" w:rsidR="00DA79F8" w:rsidRPr="00DA79F8" w:rsidRDefault="00DA79F8" w:rsidP="00DA79F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>1. Российская гражданская идентичность.  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14:paraId="1D92033F" w14:textId="77777777" w:rsidR="00DA79F8" w:rsidRPr="00DA79F8" w:rsidRDefault="00DA79F8" w:rsidP="00DA79F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Готовность и способность обучающихся к саморазвитию и самообразованию на основе </w:t>
      </w: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мотивации к обучению и познанию;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14:paraId="05933898" w14:textId="77777777" w:rsidR="00DA79F8" w:rsidRPr="00DA79F8" w:rsidRDefault="00DA79F8" w:rsidP="00DA79F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</w:t>
      </w:r>
    </w:p>
    <w:p w14:paraId="7BEED53D" w14:textId="77777777" w:rsidR="00DA79F8" w:rsidRPr="00DA79F8" w:rsidRDefault="00DA79F8" w:rsidP="00DA79F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особенностей. </w:t>
      </w:r>
    </w:p>
    <w:p w14:paraId="147783F1" w14:textId="77777777" w:rsidR="00DA79F8" w:rsidRPr="00DA79F8" w:rsidRDefault="00DA79F8" w:rsidP="00DA79F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Сформированность ценности здорового и безопасного образа жизни; </w:t>
      </w:r>
    </w:p>
    <w:p w14:paraId="480D74EA" w14:textId="77777777" w:rsidR="00DA79F8" w:rsidRPr="00DA79F8" w:rsidRDefault="00DA79F8" w:rsidP="00DA79F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Развитость эстетического сознания через освоение художественного наследия народов России и мира, творческой деятельности эстетического </w:t>
      </w:r>
      <w:proofErr w:type="gramStart"/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характера .</w:t>
      </w:r>
      <w:proofErr w:type="gramEnd"/>
    </w:p>
    <w:p w14:paraId="474B0FF8" w14:textId="77777777" w:rsidR="00DA79F8" w:rsidRPr="00DA79F8" w:rsidRDefault="00DA79F8" w:rsidP="00DA79F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5B08A91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Метапредметные результаты </w:t>
      </w:r>
      <w:r w:rsidR="0048627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00C09E9E" w14:textId="77777777" w:rsidR="00DA79F8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</w:p>
    <w:p w14:paraId="7891C0E0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</w:p>
    <w:p w14:paraId="0AA15B66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bCs/>
          <w:color w:val="000000"/>
          <w:sz w:val="24"/>
          <w:szCs w:val="24"/>
        </w:rPr>
        <w:t>Регулятивные УУД</w:t>
      </w:r>
    </w:p>
    <w:p w14:paraId="6B3C0708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Умение самостоятельно определять цели обучения, ставить и формулировать новые задачи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 в учебе и познавательной деятельности, развивать мотивы и интересы своей познавательной деятельности.</w:t>
      </w:r>
    </w:p>
    <w:p w14:paraId="78E6B9D6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4674315D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анализировать существующие и планировать будущие образовательные результаты;</w:t>
      </w:r>
    </w:p>
    <w:p w14:paraId="7296A8E7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идентифицировать собственные проблемы и определять главную проблему;</w:t>
      </w:r>
    </w:p>
    <w:p w14:paraId="18DAAA3E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выдвигать версии решения проблемы, формулировать гипотезы, предвосхищать конечный результат;</w:t>
      </w:r>
    </w:p>
    <w:p w14:paraId="17C1DDF9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ставить цель деятельности на основе определенной проблемы и существующих возможностей;</w:t>
      </w:r>
    </w:p>
    <w:p w14:paraId="036D5DF2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формулировать учебные задачи как шаги достижения поставленной цели деятельности;</w:t>
      </w:r>
    </w:p>
    <w:p w14:paraId="15B9C124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обосновывать целевые ориентиры и приоритеты ссылками на ценности, указывая и обосновывая логическую последовательность шагов.</w:t>
      </w:r>
    </w:p>
    <w:p w14:paraId="12334CB6" w14:textId="77777777" w:rsidR="00DA79F8" w:rsidRPr="006F40A2" w:rsidRDefault="00DA79F8" w:rsidP="00DA79F8">
      <w:pPr>
        <w:autoSpaceDE w:val="0"/>
        <w:autoSpaceDN w:val="0"/>
        <w:adjustRightInd w:val="0"/>
        <w:ind w:firstLine="525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2.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Умение самостоятельно планировать пути достижения целей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, в том числе альтернативные, осознанно выбирать наиболее эффективные способы решения учебных и познавательных задач. </w:t>
      </w:r>
    </w:p>
    <w:p w14:paraId="5512924C" w14:textId="77777777" w:rsidR="00DA79F8" w:rsidRPr="006F40A2" w:rsidRDefault="00DA79F8" w:rsidP="00DA79F8">
      <w:pPr>
        <w:pStyle w:val="a5"/>
        <w:autoSpaceDE w:val="0"/>
        <w:autoSpaceDN w:val="0"/>
        <w:adjustRightInd w:val="0"/>
        <w:ind w:left="525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Обучающийся сможет: </w:t>
      </w:r>
    </w:p>
    <w:p w14:paraId="44833F9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необходимые действие(я) в соответствии с учебной и познавательной задачей и составлять алгоритм их выполнения;</w:t>
      </w:r>
    </w:p>
    <w:p w14:paraId="7A2B0606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обосновывать и осуществлять выбор наиболее эффективных способов решения учебных и познавательных задач;</w:t>
      </w:r>
    </w:p>
    <w:p w14:paraId="5F931EA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определять/находить, в том числе из предложенных вариантов, условия для выполнения учебной и познавательной задачи;</w:t>
      </w:r>
    </w:p>
    <w:p w14:paraId="2A0B938F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lastRenderedPageBreak/>
        <w:t>•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14:paraId="192892D8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выбирать из предложенных вариантов и самостоятельно искать средства/ресурсы для решения задачи/достижения цели;</w:t>
      </w:r>
    </w:p>
    <w:p w14:paraId="44961D4B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составлять план решения проблемы (выполнения проекта, проведения исследования);</w:t>
      </w:r>
    </w:p>
    <w:p w14:paraId="4DEEA242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потенциальные затруднения при решении учебной и познавательной задачи и находить средства для их устранения;</w:t>
      </w:r>
    </w:p>
    <w:p w14:paraId="56D399EA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описывать свой опыт, оформляя его для передачи другим людям в виде технологии решения практических задач определенного класса;</w:t>
      </w:r>
    </w:p>
    <w:p w14:paraId="0EC47AFB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планировать и корректировать свою индивидуальную образовательную траекторию.</w:t>
      </w:r>
    </w:p>
    <w:p w14:paraId="22AEA1EA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 xml:space="preserve">Умение </w:t>
      </w:r>
      <w:r w:rsidRPr="000E3209">
        <w:rPr>
          <w:rFonts w:ascii="Times New Roman" w:hAnsi="Times New Roman"/>
          <w:b/>
          <w:color w:val="000000"/>
          <w:sz w:val="24"/>
          <w:szCs w:val="24"/>
        </w:rPr>
        <w:t>соотносить свои действия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 с планируемыми результатами, 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осуществлять контроль своей деятельности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14:paraId="2086405D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595FE5A8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совместно с педагогом и сверстниками критерии планируемых результатов и критерии оценки своей учебной деятельности;</w:t>
      </w:r>
    </w:p>
    <w:p w14:paraId="4EFA4EDF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систематизировать (в том числе выбирать приоритетные) критерии планируемых результатов и оценки своей деятельности;</w:t>
      </w:r>
    </w:p>
    <w:p w14:paraId="73B0AFFA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14:paraId="5C5C0A6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оценивать свою деятельность, аргументируя причины достижения или отсутствия планируемого результата;</w:t>
      </w:r>
    </w:p>
    <w:p w14:paraId="5207B934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14:paraId="0D58EB0B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14:paraId="273DAEBC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14:paraId="04651C72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сверять свои действия с целью и, при необходимости, исправлять ошибки самостоятельно.</w:t>
      </w:r>
    </w:p>
    <w:p w14:paraId="3600F318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4.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Умение оценивать правильность выполнения учебной задачи</w:t>
      </w:r>
      <w:r w:rsidRPr="006F40A2">
        <w:rPr>
          <w:rFonts w:ascii="Times New Roman" w:hAnsi="Times New Roman"/>
          <w:color w:val="000000"/>
          <w:sz w:val="24"/>
          <w:szCs w:val="24"/>
        </w:rPr>
        <w:t>, собственные возможности ее решения.</w:t>
      </w:r>
    </w:p>
    <w:p w14:paraId="5D7AA39A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44E33A83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критерии правильности (корректности) выполнения учебной задачи;</w:t>
      </w:r>
    </w:p>
    <w:p w14:paraId="5C489F2F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lastRenderedPageBreak/>
        <w:t>• анализировать и обосновывать применение соответствующего инструментария для выполнения учебной задачи;</w:t>
      </w:r>
    </w:p>
    <w:p w14:paraId="690FC7FB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14:paraId="1D77D65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14:paraId="19662ECF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обосновывать достижимость цели выбранным способом на основе оценки своих внутренних ресурсов и доступных внешних ресурсов;</w:t>
      </w:r>
    </w:p>
    <w:p w14:paraId="001E69F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фиксировать и анализировать динамику собственных образовательных результатов.</w:t>
      </w:r>
    </w:p>
    <w:p w14:paraId="29D39CAB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5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. Владение основами самоконтроля, самооценки</w:t>
      </w:r>
      <w:r w:rsidRPr="006F40A2">
        <w:rPr>
          <w:rFonts w:ascii="Times New Roman" w:hAnsi="Times New Roman"/>
          <w:color w:val="000000"/>
          <w:sz w:val="24"/>
          <w:szCs w:val="24"/>
        </w:rPr>
        <w:t>, принятия решений и осуществления осознанного выбора в учебной и познавательной.</w:t>
      </w:r>
    </w:p>
    <w:p w14:paraId="362E1C99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220BDE98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14:paraId="3C672BDC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соотносить реальные и планируемые результаты индивидуальной образовательной деятельности и делать выводы;</w:t>
      </w:r>
    </w:p>
    <w:p w14:paraId="5D0A6B11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принимать решение в учебной ситуации и нести за него ответственность;</w:t>
      </w:r>
    </w:p>
    <w:p w14:paraId="73BA4456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самостоятельно определять причины своего успеха или неуспеха и находить способы выхода из ситуации неуспеха;</w:t>
      </w:r>
    </w:p>
    <w:p w14:paraId="4BDC9D4A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14:paraId="698AF812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14:paraId="135BC2BA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bCs/>
          <w:color w:val="000000"/>
          <w:sz w:val="24"/>
          <w:szCs w:val="24"/>
        </w:rPr>
        <w:t>Познавательные УУД</w:t>
      </w:r>
    </w:p>
    <w:p w14:paraId="424A1A89" w14:textId="77777777" w:rsidR="00DA79F8" w:rsidRPr="006F40A2" w:rsidRDefault="00DA79F8" w:rsidP="00DA79F8">
      <w:pPr>
        <w:pStyle w:val="a5"/>
        <w:numPr>
          <w:ilvl w:val="0"/>
          <w:numId w:val="28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14:paraId="2FE8BFC1" w14:textId="77777777" w:rsidR="00DA79F8" w:rsidRPr="006F40A2" w:rsidRDefault="00DA79F8" w:rsidP="00DA79F8">
      <w:pPr>
        <w:autoSpaceDE w:val="0"/>
        <w:autoSpaceDN w:val="0"/>
        <w:adjustRightInd w:val="0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0F111B9E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подбирать слова, соподчиненные ключевому слову, определяющие его признаки и свойства;</w:t>
      </w:r>
    </w:p>
    <w:p w14:paraId="1E5D4156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выстраивать логическую цепочку, состоящую из ключевого слова и соподчиненных ему слов;</w:t>
      </w:r>
    </w:p>
    <w:p w14:paraId="7AA037E9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выделять общий признак двух или нескольких предметов или явлений и объяснять их сходство;</w:t>
      </w:r>
    </w:p>
    <w:p w14:paraId="6F8DE44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объединять предметы и явления в группы по определенным признакам, сравнивать, классифицировать и обобщать факты и явления;</w:t>
      </w:r>
    </w:p>
    <w:p w14:paraId="317B2A5F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выделять явление из общего ряда других явлений;</w:t>
      </w:r>
    </w:p>
    <w:p w14:paraId="5D15495D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lastRenderedPageBreak/>
        <w:t>•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14:paraId="14AC603C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строить рассуждение от общих закономерностей к частным явлениям и от частных явлений к общим закономерностям;</w:t>
      </w:r>
    </w:p>
    <w:p w14:paraId="33F4A368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строить рассуждение на основе сравнения предметов и явлений, выделяя при этом общие признаки;</w:t>
      </w:r>
    </w:p>
    <w:p w14:paraId="4B2D9CCE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излагать полученную информацию, интерпретируя ее в контексте решаемой задачи;</w:t>
      </w:r>
    </w:p>
    <w:p w14:paraId="2FE56460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14:paraId="0E48930A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• </w:t>
      </w:r>
      <w:proofErr w:type="spellStart"/>
      <w:r w:rsidRPr="006F40A2">
        <w:rPr>
          <w:rFonts w:ascii="Times New Roman" w:hAnsi="Times New Roman"/>
          <w:color w:val="000000"/>
          <w:sz w:val="24"/>
          <w:szCs w:val="24"/>
        </w:rPr>
        <w:t>вербализовать</w:t>
      </w:r>
      <w:proofErr w:type="spellEnd"/>
      <w:r w:rsidRPr="006F40A2">
        <w:rPr>
          <w:rFonts w:ascii="Times New Roman" w:hAnsi="Times New Roman"/>
          <w:color w:val="000000"/>
          <w:sz w:val="24"/>
          <w:szCs w:val="24"/>
        </w:rPr>
        <w:t xml:space="preserve"> эмоциональное впечатление, оказанное на него источником;</w:t>
      </w:r>
    </w:p>
    <w:p w14:paraId="113DAA2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14:paraId="05B51A2C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14:paraId="0FB9BD77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14:paraId="63A6298A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2. Умение создавать, применять и преобразовывать знаки и символы, модели и схемы для решения учебных и познавательных задач. </w:t>
      </w:r>
    </w:p>
    <w:p w14:paraId="78946C85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71141EE7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обозначать символом и знаком предмет и/или явление;</w:t>
      </w:r>
    </w:p>
    <w:p w14:paraId="2BF27609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логические связи между предметами и/или явлениями, обозначать данные логические связи с помощью знаков в схеме;</w:t>
      </w:r>
    </w:p>
    <w:p w14:paraId="0FA70353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создавать абстрактный или реальный образ предмета и/или явления;</w:t>
      </w:r>
    </w:p>
    <w:p w14:paraId="153748A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строить модель/схему на основе условий задачи и/или способа ее решения;</w:t>
      </w:r>
    </w:p>
    <w:p w14:paraId="04EA8BFB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14:paraId="3508CBD7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преобразовывать модели с целью выявления общих законов, определяющих данную предметную область;</w:t>
      </w:r>
    </w:p>
    <w:p w14:paraId="2D80BEAA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переводить сложную по составу (много аспектную) информацию из графического или формализованного (символьного) представления в текстовое, и наоборот;</w:t>
      </w:r>
    </w:p>
    <w:p w14:paraId="3F1F4524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14:paraId="2DAC5790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строить доказательство: прямое, косвенное, от противного;</w:t>
      </w:r>
    </w:p>
    <w:p w14:paraId="47A7EEDA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lastRenderedPageBreak/>
        <w:t>•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14:paraId="1082FC3D" w14:textId="77777777" w:rsidR="00DA79F8" w:rsidRPr="00DA79F8" w:rsidRDefault="00DA79F8" w:rsidP="00DA79F8">
      <w:pPr>
        <w:pStyle w:val="a5"/>
        <w:autoSpaceDE w:val="0"/>
        <w:autoSpaceDN w:val="0"/>
        <w:adjustRightInd w:val="0"/>
        <w:ind w:left="525"/>
        <w:rPr>
          <w:rFonts w:ascii="Times New Roman" w:hAnsi="Times New Roman"/>
          <w:color w:val="000000"/>
          <w:sz w:val="24"/>
          <w:szCs w:val="24"/>
        </w:rPr>
      </w:pPr>
      <w:r w:rsidRPr="00DA79F8">
        <w:rPr>
          <w:rFonts w:ascii="Times New Roman" w:hAnsi="Times New Roman"/>
          <w:color w:val="000000"/>
          <w:sz w:val="24"/>
          <w:szCs w:val="24"/>
        </w:rPr>
        <w:t xml:space="preserve">3.Смысловое чтение. </w:t>
      </w:r>
    </w:p>
    <w:p w14:paraId="0C1357E0" w14:textId="77777777" w:rsidR="00DA79F8" w:rsidRPr="00DA79F8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DA79F8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5D1EEA30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находить в тексте требуемую информацию (в соответствии с целями своей деятельности);</w:t>
      </w:r>
    </w:p>
    <w:p w14:paraId="060B2E06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ориентироваться в содержании текста, понимать целостный смысл текста, структурировать текст;</w:t>
      </w:r>
    </w:p>
    <w:p w14:paraId="75F155F2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устанавливать взаимосвязь описанных в тексте событий, явлений, процессов;</w:t>
      </w:r>
    </w:p>
    <w:p w14:paraId="467B26D7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резюмировать главную идею текста;</w:t>
      </w:r>
    </w:p>
    <w:p w14:paraId="7D8DDEBE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• преобразовывать текст, </w:t>
      </w:r>
      <w:r w:rsidRPr="006F40A2">
        <w:rPr>
          <w:rFonts w:ascii="Times New Roman" w:eastAsia="MS Gothic" w:hAnsi="Times New Roman"/>
          <w:color w:val="000000"/>
          <w:sz w:val="24"/>
          <w:szCs w:val="24"/>
        </w:rPr>
        <w:t>«</w:t>
      </w:r>
      <w:r w:rsidRPr="006F40A2">
        <w:rPr>
          <w:rFonts w:ascii="Times New Roman" w:hAnsi="Times New Roman"/>
          <w:color w:val="000000"/>
          <w:sz w:val="24"/>
          <w:szCs w:val="24"/>
        </w:rPr>
        <w:t>переводя</w:t>
      </w:r>
      <w:r w:rsidRPr="006F40A2">
        <w:rPr>
          <w:rFonts w:ascii="Times New Roman" w:eastAsia="MS Gothic" w:hAnsi="Times New Roman"/>
          <w:color w:val="000000"/>
          <w:sz w:val="24"/>
          <w:szCs w:val="24"/>
        </w:rPr>
        <w:t>»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 его в другую модальность, интерпретировать текст (художественный и нехудожественный – учебный, научно-популярный, информационный, </w:t>
      </w:r>
      <w:r w:rsidRPr="006F40A2">
        <w:rPr>
          <w:rFonts w:ascii="Times New Roman" w:hAnsi="Times New Roman"/>
          <w:sz w:val="24"/>
          <w:szCs w:val="24"/>
        </w:rPr>
        <w:t xml:space="preserve">текст </w:t>
      </w:r>
      <w:proofErr w:type="spellStart"/>
      <w:r w:rsidRPr="006F40A2">
        <w:rPr>
          <w:rFonts w:ascii="Times New Roman" w:hAnsi="Times New Roman"/>
          <w:sz w:val="24"/>
          <w:szCs w:val="24"/>
        </w:rPr>
        <w:t>non-fiction</w:t>
      </w:r>
      <w:proofErr w:type="spellEnd"/>
      <w:r w:rsidRPr="006F40A2">
        <w:rPr>
          <w:rFonts w:ascii="Times New Roman" w:hAnsi="Times New Roman"/>
          <w:sz w:val="24"/>
          <w:szCs w:val="24"/>
        </w:rPr>
        <w:t>);</w:t>
      </w:r>
    </w:p>
    <w:p w14:paraId="46A71AA8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критически оценивать содержание и форму текста.</w:t>
      </w:r>
    </w:p>
    <w:p w14:paraId="13B66DC9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4.Развитие мотивации к овладению культурой активного использования словарей и других поисковых систем.</w:t>
      </w:r>
    </w:p>
    <w:p w14:paraId="589E67D3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ab/>
        <w:t>Обучающийся сможет:</w:t>
      </w:r>
    </w:p>
    <w:p w14:paraId="5001DF2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необходимые ключевые поисковые слова и запросы;</w:t>
      </w:r>
    </w:p>
    <w:p w14:paraId="72DA71F2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осуществлять взаимодействие с электронными поисковыми системами, словарями;</w:t>
      </w:r>
    </w:p>
    <w:p w14:paraId="4152332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формировать множественную выборку из поисковых источников для объективизации результатов поиска;</w:t>
      </w:r>
    </w:p>
    <w:p w14:paraId="0980F161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соотносить полученные результаты поиска со своей деятельностью.</w:t>
      </w:r>
    </w:p>
    <w:p w14:paraId="32B8CF09" w14:textId="77777777" w:rsidR="00DA79F8" w:rsidRPr="006F40A2" w:rsidRDefault="00DA79F8" w:rsidP="00DA79F8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Коммуникативные УУД</w:t>
      </w:r>
    </w:p>
    <w:p w14:paraId="76EB59F8" w14:textId="77777777" w:rsidR="00DA79F8" w:rsidRPr="006F40A2" w:rsidRDefault="00DA79F8" w:rsidP="00DA79F8">
      <w:pPr>
        <w:pStyle w:val="a5"/>
        <w:numPr>
          <w:ilvl w:val="0"/>
          <w:numId w:val="29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color w:val="000000"/>
          <w:sz w:val="24"/>
          <w:szCs w:val="24"/>
        </w:rPr>
        <w:t>Умение организовывать учебное сотрудничество и совместную деятельность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14:paraId="3DE766CC" w14:textId="77777777" w:rsidR="00DA79F8" w:rsidRPr="006F40A2" w:rsidRDefault="00DA79F8" w:rsidP="00DA79F8">
      <w:pPr>
        <w:autoSpaceDE w:val="0"/>
        <w:autoSpaceDN w:val="0"/>
        <w:adjustRightInd w:val="0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715F6291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определять возможные роли в совместной деятельности;</w:t>
      </w:r>
    </w:p>
    <w:p w14:paraId="7355594C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играть определенную роль в совместной деятельности;</w:t>
      </w:r>
    </w:p>
    <w:p w14:paraId="2C4FA5EE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14:paraId="069D75E7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определять свои действия и действия партнера, которые способствовали или препятствовали продуктивной коммуникации;</w:t>
      </w:r>
    </w:p>
    <w:p w14:paraId="61C0DB9C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строить позитивные отношения в процессе учебной и познавательной деятельности;</w:t>
      </w:r>
    </w:p>
    <w:p w14:paraId="3EB5CE7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14:paraId="5FBE2FB9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lastRenderedPageBreak/>
        <w:t>− критически относиться к собственному мнению, с достоинством признавать ошибочность своего мнения (если оно таково) и корректировать</w:t>
      </w:r>
    </w:p>
    <w:p w14:paraId="1E39C884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его;</w:t>
      </w:r>
    </w:p>
    <w:p w14:paraId="29CE308B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предлагать альтернативное решение в конфликтной ситуации;</w:t>
      </w:r>
    </w:p>
    <w:p w14:paraId="66290E00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выделять общую точку зрения в дискуссии;</w:t>
      </w:r>
    </w:p>
    <w:p w14:paraId="500AF71B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договариваться о правилах и вопросах для обсуждения в соответствии с поставленной перед группой задачей;</w:t>
      </w:r>
    </w:p>
    <w:p w14:paraId="4FB6B03B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организовывать учебное взаимодействие в группе (определять общие цели, распределять роли, договариваться друг с другом и т. д.);</w:t>
      </w:r>
    </w:p>
    <w:p w14:paraId="2E93B714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14:paraId="73E34677" w14:textId="77777777" w:rsidR="00DA79F8" w:rsidRPr="006F40A2" w:rsidRDefault="00DA79F8" w:rsidP="00DA79F8">
      <w:pPr>
        <w:pStyle w:val="a5"/>
        <w:numPr>
          <w:ilvl w:val="0"/>
          <w:numId w:val="29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color w:val="000000"/>
          <w:sz w:val="24"/>
          <w:szCs w:val="24"/>
        </w:rPr>
        <w:t xml:space="preserve">Умение 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владение устной и письменной речью</w:t>
      </w:r>
      <w:r w:rsidRPr="006F40A2">
        <w:rPr>
          <w:rFonts w:ascii="Times New Roman" w:hAnsi="Times New Roman"/>
          <w:color w:val="000000"/>
          <w:sz w:val="24"/>
          <w:szCs w:val="24"/>
        </w:rPr>
        <w:t>, монологической контекстной речью.</w:t>
      </w:r>
    </w:p>
    <w:p w14:paraId="71133904" w14:textId="77777777" w:rsidR="00DA79F8" w:rsidRPr="006F40A2" w:rsidRDefault="00DA79F8" w:rsidP="00DA79F8">
      <w:pPr>
        <w:autoSpaceDE w:val="0"/>
        <w:autoSpaceDN w:val="0"/>
        <w:adjustRightInd w:val="0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097F3CFA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задачу коммуникации и в соответствии с ней отбирать речевые средства;</w:t>
      </w:r>
    </w:p>
    <w:p w14:paraId="7152F34C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отбирать и использовать речевые средства в процессе коммуникации с другими людьми (диалог в паре, в малой группе и т. д.);</w:t>
      </w:r>
    </w:p>
    <w:p w14:paraId="164C987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представлять в устной или письменной форме развернутый план собственной деятельности;</w:t>
      </w:r>
    </w:p>
    <w:p w14:paraId="13817F12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соблюдать нормы публичной речи, регламент в монологе и дискуссии в соответствии с коммуникативной задачей;</w:t>
      </w:r>
    </w:p>
    <w:p w14:paraId="69F4A2B7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высказывать и обосновывать мнение (суждение) и запрашивать мнение партнера в рамках диалога;</w:t>
      </w:r>
    </w:p>
    <w:p w14:paraId="691323C4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принимать решение в ходе диалога и согласовывать его с собеседником;</w:t>
      </w:r>
    </w:p>
    <w:p w14:paraId="1E4FF584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• создавать письменные </w:t>
      </w:r>
      <w:r w:rsidRPr="006F40A2">
        <w:rPr>
          <w:rFonts w:ascii="Times New Roman" w:eastAsia="MS Gothic" w:hAnsi="Times New Roman"/>
          <w:color w:val="000000"/>
          <w:sz w:val="24"/>
          <w:szCs w:val="24"/>
        </w:rPr>
        <w:t>«</w:t>
      </w:r>
      <w:r w:rsidRPr="006F40A2">
        <w:rPr>
          <w:rFonts w:ascii="Times New Roman" w:hAnsi="Times New Roman"/>
          <w:color w:val="000000"/>
          <w:sz w:val="24"/>
          <w:szCs w:val="24"/>
        </w:rPr>
        <w:t>клишированные» и оригинальные тексты с использованием необходимых речевых средств;</w:t>
      </w:r>
    </w:p>
    <w:p w14:paraId="7C8A7E39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использовать вербальные средства (средства логической связи) для выделения смысловых блоков своего выступления;</w:t>
      </w:r>
    </w:p>
    <w:p w14:paraId="68195687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использовать невербальные средства или наглядные материалы, подготовленные/отобранные под руководством учителя;</w:t>
      </w:r>
    </w:p>
    <w:p w14:paraId="2F1962C5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14:paraId="7BEEDE5A" w14:textId="77777777" w:rsidR="00DA79F8" w:rsidRPr="006F40A2" w:rsidRDefault="00DA79F8" w:rsidP="00DA79F8">
      <w:pPr>
        <w:pStyle w:val="a5"/>
        <w:numPr>
          <w:ilvl w:val="0"/>
          <w:numId w:val="29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14:paraId="15D52B25" w14:textId="77777777" w:rsidR="00DA79F8" w:rsidRPr="006F40A2" w:rsidRDefault="00DA79F8" w:rsidP="00DA79F8">
      <w:pPr>
        <w:pStyle w:val="a5"/>
        <w:autoSpaceDE w:val="0"/>
        <w:autoSpaceDN w:val="0"/>
        <w:adjustRightInd w:val="0"/>
        <w:ind w:left="87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2DE4D514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3ECF214E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lastRenderedPageBreak/>
        <w:t>•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14:paraId="2B3D7A4A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выделять информационный аспект задачи, оперировать данными, использовать модель решения задачи;</w:t>
      </w:r>
    </w:p>
    <w:p w14:paraId="70893143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14:paraId="5A33C303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использовать информацию с учетом этических и правовых норм;</w:t>
      </w:r>
    </w:p>
    <w:p w14:paraId="0ECD24AE" w14:textId="77777777" w:rsidR="00DA79F8" w:rsidRPr="006F40A2" w:rsidRDefault="00DA79F8" w:rsidP="00DA79F8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14:paraId="6F04F1D6" w14:textId="77777777" w:rsidR="005D7E3B" w:rsidRPr="000775ED" w:rsidRDefault="005D7E3B" w:rsidP="005D7E3B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14:paraId="2BBE9BA6" w14:textId="77777777" w:rsidR="005D7E3B" w:rsidRPr="000775ED" w:rsidRDefault="005D7E3B" w:rsidP="005D7E3B">
      <w:pPr>
        <w:ind w:left="-9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775ED">
        <w:rPr>
          <w:rFonts w:ascii="Times New Roman" w:hAnsi="Times New Roman" w:cs="Times New Roman"/>
          <w:b/>
          <w:iCs/>
          <w:sz w:val="28"/>
          <w:szCs w:val="28"/>
        </w:rPr>
        <w:t>СОДЕРЖАНИЕ УЧЕБНОГО ПРЕДМЕТА</w:t>
      </w:r>
      <w:r w:rsidR="0048627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14:paraId="4A66015A" w14:textId="77777777" w:rsidR="005D7E3B" w:rsidRPr="000775ED" w:rsidRDefault="005D7E3B" w:rsidP="005D7E3B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1"/>
        <w:gridCol w:w="149"/>
        <w:gridCol w:w="5304"/>
      </w:tblGrid>
      <w:tr w:rsidR="005D7E3B" w:rsidRPr="004739AC" w14:paraId="6FCEBC3C" w14:textId="77777777" w:rsidTr="00C0395F">
        <w:trPr>
          <w:trHeight w:val="387"/>
        </w:trPr>
        <w:tc>
          <w:tcPr>
            <w:tcW w:w="5001" w:type="dxa"/>
            <w:shd w:val="clear" w:color="auto" w:fill="auto"/>
          </w:tcPr>
          <w:p w14:paraId="464EAF90" w14:textId="77777777" w:rsidR="005D7E3B" w:rsidRPr="00DA79F8" w:rsidRDefault="005D7E3B" w:rsidP="00812C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453" w:type="dxa"/>
            <w:gridSpan w:val="2"/>
            <w:shd w:val="clear" w:color="auto" w:fill="auto"/>
          </w:tcPr>
          <w:p w14:paraId="53B2074B" w14:textId="77777777" w:rsidR="005D7E3B" w:rsidRPr="00DA79F8" w:rsidRDefault="005D7E3B" w:rsidP="00812C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>Основные виды учебной деятельности</w:t>
            </w:r>
          </w:p>
        </w:tc>
      </w:tr>
      <w:tr w:rsidR="005D7E3B" w:rsidRPr="004739AC" w14:paraId="5F246A10" w14:textId="77777777" w:rsidTr="00C0395F">
        <w:trPr>
          <w:trHeight w:val="207"/>
        </w:trPr>
        <w:tc>
          <w:tcPr>
            <w:tcW w:w="10454" w:type="dxa"/>
            <w:gridSpan w:val="3"/>
            <w:shd w:val="clear" w:color="auto" w:fill="auto"/>
          </w:tcPr>
          <w:p w14:paraId="69182A87" w14:textId="77777777" w:rsidR="005D7E3B" w:rsidRPr="00DA79F8" w:rsidRDefault="005D7E3B" w:rsidP="00812C7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Раздел 1:</w:t>
            </w:r>
            <w:r w:rsidR="00A837F1" w:rsidRPr="00DA79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“ </w:t>
            </w:r>
            <w:r w:rsidR="00A837F1" w:rsidRPr="00DA79F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Мир образов вокальной и инструментальной музыки</w:t>
            </w:r>
            <w:r w:rsidR="00A837F1" w:rsidRPr="00DA79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”</w:t>
            </w:r>
            <w:r w:rsidR="00A837F1"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(17 ч.)</w:t>
            </w:r>
          </w:p>
        </w:tc>
      </w:tr>
      <w:tr w:rsidR="005D7E3B" w:rsidRPr="004739AC" w14:paraId="60898254" w14:textId="77777777" w:rsidTr="00C0395F">
        <w:trPr>
          <w:trHeight w:val="207"/>
        </w:trPr>
        <w:tc>
          <w:tcPr>
            <w:tcW w:w="10454" w:type="dxa"/>
            <w:gridSpan w:val="3"/>
            <w:shd w:val="clear" w:color="auto" w:fill="auto"/>
          </w:tcPr>
          <w:p w14:paraId="1305CCAB" w14:textId="77777777" w:rsidR="005D7E3B" w:rsidRPr="00DA79F8" w:rsidRDefault="00A837F1" w:rsidP="00A83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Удивительный мир музыка</w:t>
            </w:r>
            <w:r w:rsidR="00D02048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льных образов.</w:t>
            </w:r>
            <w:r w:rsidR="005D7E3B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7E3B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(1ч.)</w:t>
            </w:r>
          </w:p>
        </w:tc>
      </w:tr>
      <w:tr w:rsidR="005D7E3B" w:rsidRPr="004739AC" w14:paraId="5CAEC4AC" w14:textId="77777777" w:rsidTr="00C0395F">
        <w:tc>
          <w:tcPr>
            <w:tcW w:w="5150" w:type="dxa"/>
            <w:gridSpan w:val="2"/>
            <w:shd w:val="clear" w:color="auto" w:fill="auto"/>
          </w:tcPr>
          <w:p w14:paraId="1659B1ED" w14:textId="77777777" w:rsidR="005D7E3B" w:rsidRPr="00DA79F8" w:rsidRDefault="005D7E3B" w:rsidP="00691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Богатство </w:t>
            </w:r>
            <w:r w:rsidR="00082A24" w:rsidRPr="00DA79F8">
              <w:rPr>
                <w:rFonts w:ascii="Times New Roman" w:hAnsi="Times New Roman" w:cs="Times New Roman"/>
                <w:sz w:val="24"/>
                <w:szCs w:val="24"/>
              </w:rPr>
              <w:t>музыкальных образов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>; особенности их драматургического развития в вокальной музыке и инструментальной музыке.</w:t>
            </w:r>
            <w:r w:rsidR="00676642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музыкального образа. Специфика вокальной и инструментальной музыки. Лирические образы русских романсов и песен. </w:t>
            </w:r>
          </w:p>
          <w:p w14:paraId="0A0B89AC" w14:textId="77777777" w:rsidR="005D7E3B" w:rsidRPr="00DA79F8" w:rsidRDefault="005D7E3B" w:rsidP="006916A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77AD4447" w14:textId="77777777" w:rsidR="005D7E3B" w:rsidRPr="00DA79F8" w:rsidRDefault="005D7E3B" w:rsidP="006916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6A2" w:rsidRPr="00DA79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Гори, гори, моя звезда. </w:t>
            </w:r>
            <w:r w:rsidR="006916A2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П. </w:t>
            </w:r>
            <w:r w:rsidR="006916A2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Булахов, слова В. </w:t>
            </w:r>
            <w:proofErr w:type="spellStart"/>
            <w:r w:rsidR="006916A2" w:rsidRPr="00DA79F8">
              <w:rPr>
                <w:rFonts w:ascii="Times New Roman" w:hAnsi="Times New Roman" w:cs="Times New Roman"/>
                <w:sz w:val="24"/>
                <w:szCs w:val="24"/>
              </w:rPr>
              <w:t>Чуевского</w:t>
            </w:r>
            <w:proofErr w:type="spellEnd"/>
            <w:r w:rsidR="006916A2"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2A24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6A2" w:rsidRPr="00DA79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Калитка. </w:t>
            </w:r>
            <w:r w:rsidR="006916A2" w:rsidRPr="00DA79F8">
              <w:rPr>
                <w:rFonts w:ascii="Times New Roman" w:hAnsi="Times New Roman" w:cs="Times New Roman"/>
                <w:sz w:val="24"/>
                <w:szCs w:val="24"/>
              </w:rPr>
              <w:t>А. Обухов, слова А. Будищева.</w:t>
            </w:r>
            <w:r w:rsidR="00082A24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6A2" w:rsidRPr="00DA79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Колокольчик. </w:t>
            </w:r>
            <w:r w:rsidR="006916A2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="006916A2" w:rsidRPr="00DA79F8">
              <w:rPr>
                <w:rFonts w:ascii="Times New Roman" w:hAnsi="Times New Roman" w:cs="Times New Roman"/>
                <w:sz w:val="24"/>
                <w:szCs w:val="24"/>
              </w:rPr>
              <w:t>Гурилев</w:t>
            </w:r>
            <w:proofErr w:type="spellEnd"/>
            <w:r w:rsidR="006916A2" w:rsidRPr="00DA79F8">
              <w:rPr>
                <w:rFonts w:ascii="Times New Roman" w:hAnsi="Times New Roman" w:cs="Times New Roman"/>
                <w:sz w:val="24"/>
                <w:szCs w:val="24"/>
              </w:rPr>
              <w:t>, слова И. Макарова.</w:t>
            </w:r>
          </w:p>
        </w:tc>
        <w:tc>
          <w:tcPr>
            <w:tcW w:w="5304" w:type="dxa"/>
            <w:shd w:val="clear" w:color="auto" w:fill="auto"/>
          </w:tcPr>
          <w:p w14:paraId="4D214BDB" w14:textId="77777777" w:rsidR="000D7AB5" w:rsidRPr="00DA79F8" w:rsidRDefault="006916A2" w:rsidP="00691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D7AB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что музыкальный образ – живое, обобщенное представление о действительности, выраженное в звуках.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7AB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Различать 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лирические, эпические, драматические музыкальные образы в вокальной и инструментальной музыке. </w:t>
            </w:r>
          </w:p>
          <w:p w14:paraId="1167F856" w14:textId="77777777" w:rsidR="005D7E3B" w:rsidRPr="00DA79F8" w:rsidRDefault="006916A2" w:rsidP="00691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D7AB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трактовки одного и того же произведения, аргументируя исполнительскую интерпре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тацию замысла композитора.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D7AB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Владеть 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>навыками музицирования: исполнение песен, напевание запомнившихся мелодий знакомых му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softHyphen/>
              <w:t>зыкальных сочинений.</w:t>
            </w:r>
          </w:p>
        </w:tc>
      </w:tr>
      <w:tr w:rsidR="005D7E3B" w:rsidRPr="004739AC" w14:paraId="3BD8C54F" w14:textId="77777777" w:rsidTr="00C0395F">
        <w:tc>
          <w:tcPr>
            <w:tcW w:w="10454" w:type="dxa"/>
            <w:gridSpan w:val="3"/>
            <w:shd w:val="clear" w:color="auto" w:fill="auto"/>
          </w:tcPr>
          <w:p w14:paraId="37BBD4A0" w14:textId="77777777" w:rsidR="005D7E3B" w:rsidRPr="00DA79F8" w:rsidRDefault="00D02048" w:rsidP="00691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Образы романсов и песен русских композиторов.</w:t>
            </w:r>
            <w:r w:rsidR="006916A2" w:rsidRPr="00DA7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D7E3B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B23606" w:rsidRPr="00DA79F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D7E3B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D7E3B" w:rsidRPr="004739AC" w14:paraId="0999DE1C" w14:textId="77777777" w:rsidTr="00C0395F">
        <w:tc>
          <w:tcPr>
            <w:tcW w:w="5150" w:type="dxa"/>
            <w:gridSpan w:val="2"/>
            <w:shd w:val="clear" w:color="auto" w:fill="auto"/>
          </w:tcPr>
          <w:p w14:paraId="0616309C" w14:textId="77777777" w:rsidR="000D7AB5" w:rsidRPr="00DA79F8" w:rsidRDefault="006916A2" w:rsidP="006766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Старинный русский романс</w:t>
            </w:r>
            <w:r w:rsidRPr="00DA7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5D7E3B"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="005D7E3B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>Богатство музыкальных образов (лирические); особенности их драматургического развития в вокальной музыке. Развитие жанров светской музыки – романс.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Жанр песни-романса. Песня-диалог. </w:t>
            </w:r>
            <w:r w:rsidR="00676642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Единство музыкальной и поэтической речи в романсе. 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>Инст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рументальная обработка романса.</w:t>
            </w:r>
          </w:p>
          <w:p w14:paraId="1C537A09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497D68EF" w14:textId="77777777" w:rsidR="006916A2" w:rsidRPr="00DA79F8" w:rsidRDefault="006916A2" w:rsidP="006916A2">
            <w:pPr>
              <w:shd w:val="clear" w:color="auto" w:fill="FFFFFF"/>
              <w:spacing w:before="9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Красный сарафан.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А. Варламов, слова Н. Цыганова. </w:t>
            </w:r>
            <w:r w:rsidRPr="00DA79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Матушка, что во поле пыльно,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русская народная песня.</w:t>
            </w:r>
          </w:p>
          <w:p w14:paraId="6B2F8578" w14:textId="77777777" w:rsidR="006916A2" w:rsidRPr="00DA79F8" w:rsidRDefault="006916A2" w:rsidP="006916A2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Матушка, что во поле пыльно.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М. Матвеев, слова народ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softHyphen/>
              <w:t>ные.</w:t>
            </w:r>
          </w:p>
          <w:p w14:paraId="192034F9" w14:textId="77777777" w:rsidR="005D7E3B" w:rsidRPr="00DA79F8" w:rsidRDefault="006916A2" w:rsidP="00691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Жаворонок.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М. Глинка — М. Балакирев.</w:t>
            </w:r>
          </w:p>
        </w:tc>
        <w:tc>
          <w:tcPr>
            <w:tcW w:w="5304" w:type="dxa"/>
            <w:shd w:val="clear" w:color="auto" w:fill="auto"/>
          </w:tcPr>
          <w:p w14:paraId="039CE8FC" w14:textId="77777777" w:rsidR="000D7AB5" w:rsidRPr="00DA79F8" w:rsidRDefault="005D7E3B" w:rsidP="007D3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6916A2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D7AB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онимать</w:t>
            </w:r>
            <w:r w:rsidR="006916A2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жизненно – образное содержание музыкальных произведений разных жанров.</w:t>
            </w:r>
          </w:p>
          <w:p w14:paraId="35A2CBB0" w14:textId="77777777" w:rsidR="006916A2" w:rsidRPr="00DA79F8" w:rsidRDefault="006916A2" w:rsidP="007D3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0D7AB5"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="000D7AB5" w:rsidRPr="00DA79F8">
              <w:rPr>
                <w:rFonts w:ascii="Times New Roman" w:hAnsi="Times New Roman"/>
                <w:sz w:val="24"/>
                <w:szCs w:val="24"/>
              </w:rPr>
              <w:t xml:space="preserve"> различать лирические, эпические, драматические музыкальные образы в вокальной  музыке. </w:t>
            </w:r>
          </w:p>
          <w:p w14:paraId="416CE4FF" w14:textId="77777777" w:rsidR="005D7E3B" w:rsidRPr="00DA79F8" w:rsidRDefault="006916A2" w:rsidP="007D3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D7AB5" w:rsidRPr="00DA79F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="000D7AB5" w:rsidRPr="00DA79F8">
              <w:rPr>
                <w:rFonts w:ascii="Times New Roman" w:hAnsi="Times New Roman"/>
                <w:sz w:val="24"/>
                <w:szCs w:val="24"/>
              </w:rPr>
              <w:t xml:space="preserve"> по характерным признакам определять принадлеж</w:t>
            </w:r>
            <w:r w:rsidR="000D7AB5" w:rsidRPr="00DA79F8">
              <w:rPr>
                <w:rFonts w:ascii="Times New Roman" w:hAnsi="Times New Roman"/>
                <w:sz w:val="24"/>
                <w:szCs w:val="24"/>
              </w:rPr>
              <w:softHyphen/>
              <w:t>ность музыкальных произведений к соответствующему жанру и стилю — народная, композиторская</w:t>
            </w:r>
          </w:p>
        </w:tc>
      </w:tr>
      <w:tr w:rsidR="005D7E3B" w:rsidRPr="004739AC" w14:paraId="3038BAAB" w14:textId="77777777" w:rsidTr="00C0395F">
        <w:tc>
          <w:tcPr>
            <w:tcW w:w="5150" w:type="dxa"/>
            <w:gridSpan w:val="2"/>
            <w:shd w:val="clear" w:color="auto" w:fill="auto"/>
          </w:tcPr>
          <w:p w14:paraId="6EEA98FB" w14:textId="77777777" w:rsidR="00BB133E" w:rsidRPr="00DA79F8" w:rsidRDefault="00BB133E" w:rsidP="006916A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Два музыка</w:t>
            </w:r>
            <w:r w:rsidR="00D02048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льных</w:t>
            </w: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посвя</w:t>
            </w:r>
            <w:r w:rsidR="00D02048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щения. П</w:t>
            </w: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ортрет в </w:t>
            </w: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музыке и живописи. Кар</w:t>
            </w:r>
            <w:r w:rsidR="00D02048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тинная галерея.</w:t>
            </w:r>
          </w:p>
          <w:p w14:paraId="38FBD9F5" w14:textId="77777777" w:rsidR="000D7AB5" w:rsidRPr="00DA79F8" w:rsidRDefault="00D02048" w:rsidP="00691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D7E3B"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="005D7E3B"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>Отечественная музыкальная культура 19 века: формирование русской классической школы - М.И. Глинка. Исполнение музыки как искусство интерпретации.</w:t>
            </w:r>
          </w:p>
          <w:p w14:paraId="30E560C0" w14:textId="77777777" w:rsidR="000D7AB5" w:rsidRPr="00DA79F8" w:rsidRDefault="000D7AB5" w:rsidP="00691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Музыкальный портрет. Единство содержания и формы. Приемы развития музыкального образа. Особенности музыкальной формы. Сравнение исполнительских трактовок.</w:t>
            </w:r>
          </w:p>
          <w:p w14:paraId="6ABD69EF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7F95DAE6" w14:textId="77777777" w:rsidR="00FB16E7" w:rsidRPr="00DA79F8" w:rsidRDefault="00FB16E7" w:rsidP="00FB16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М.Глинка, ст. А.С.Пушкина. «Я</w:t>
            </w:r>
            <w:r w:rsidR="00506AA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помню чудное мгновенье». «Вальс-фантазия».  </w:t>
            </w:r>
          </w:p>
          <w:p w14:paraId="32FBAB08" w14:textId="77777777" w:rsidR="005D7E3B" w:rsidRPr="00DA79F8" w:rsidRDefault="00FB16E7" w:rsidP="00FB16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«Вальс» из балета П.И.Чайковского «Спящая красавица». «Вальс» из балета С.С.Прокофьева «Золушка».</w:t>
            </w:r>
          </w:p>
        </w:tc>
        <w:tc>
          <w:tcPr>
            <w:tcW w:w="5304" w:type="dxa"/>
            <w:shd w:val="clear" w:color="auto" w:fill="auto"/>
          </w:tcPr>
          <w:p w14:paraId="7BDD26F2" w14:textId="77777777" w:rsidR="005D7E3B" w:rsidRPr="00DA79F8" w:rsidRDefault="005D7E3B" w:rsidP="007D364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Выражать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собственные мысли, настроения в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речи, пении, движении.</w:t>
            </w:r>
          </w:p>
          <w:p w14:paraId="6E2C1855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Размышлять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о воздействии музыки на человека, ее взаи</w:t>
            </w:r>
            <w:r w:rsidRPr="00DA79F8">
              <w:rPr>
                <w:rFonts w:ascii="Times New Roman" w:hAnsi="Times New Roman"/>
                <w:sz w:val="24"/>
                <w:szCs w:val="24"/>
              </w:rPr>
              <w:softHyphen/>
              <w:t>мосвязи с жизнью и другими видами искусства.</w:t>
            </w:r>
          </w:p>
          <w:p w14:paraId="2CAE6FFD" w14:textId="77777777" w:rsidR="000D7AB5" w:rsidRPr="00DA79F8" w:rsidRDefault="005D7E3B" w:rsidP="00FB16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D7AB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="00FB16E7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>способы создания различных образов: музыкальный</w:t>
            </w:r>
            <w:r w:rsidR="00FB16E7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портрет. </w:t>
            </w:r>
            <w:r w:rsidR="00FB16E7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D7AB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>, что каждое музыкальное произведение благодаря эмоциональному воздействию позволяет пережить всю глубину чувств.</w:t>
            </w:r>
          </w:p>
          <w:p w14:paraId="3B0B012C" w14:textId="77777777" w:rsidR="005D7E3B" w:rsidRPr="00DA79F8" w:rsidRDefault="00FB16E7" w:rsidP="00FB16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D7AB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Уметь анализировать различные трактовки одного и того же произведения, аргументируя исполнительскую интерпре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тацию замысла композитора.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D7AB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сочинения  с произ</w:t>
            </w:r>
            <w:r w:rsidR="000D7AB5" w:rsidRPr="00DA79F8">
              <w:rPr>
                <w:rFonts w:ascii="Times New Roman" w:hAnsi="Times New Roman" w:cs="Times New Roman"/>
                <w:sz w:val="24"/>
                <w:szCs w:val="24"/>
              </w:rPr>
              <w:t>ведениями других видов искусств, выявлять своеобразие почерка композитора – М.Глинки.</w:t>
            </w:r>
          </w:p>
        </w:tc>
      </w:tr>
      <w:tr w:rsidR="005D7E3B" w:rsidRPr="004739AC" w14:paraId="46500E05" w14:textId="77777777" w:rsidTr="00C0395F">
        <w:tc>
          <w:tcPr>
            <w:tcW w:w="5150" w:type="dxa"/>
            <w:gridSpan w:val="2"/>
            <w:shd w:val="clear" w:color="auto" w:fill="auto"/>
          </w:tcPr>
          <w:p w14:paraId="0B5E091E" w14:textId="77777777" w:rsidR="005D7E3B" w:rsidRPr="00DA79F8" w:rsidRDefault="005D7E3B" w:rsidP="00DE0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D02048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«Уноси мое сердце в звенящую даль…»</w:t>
            </w:r>
            <w:r w:rsidR="00D02048"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9072F4" w14:textId="77777777" w:rsidR="009B2806" w:rsidRPr="00DA79F8" w:rsidRDefault="005D7E3B" w:rsidP="00DE0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Отечественная музыкальная культура 19 века: формирование русской классической школы – С.В.Рахманинов.</w:t>
            </w:r>
            <w:r w:rsidR="00DE08BB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Лирические образы романсов С.В.Рахманинова. Мелодические особенности музыкального языка С.В.Рахман</w:t>
            </w:r>
            <w:r w:rsidR="00DE08BB" w:rsidRPr="00DA79F8">
              <w:rPr>
                <w:rFonts w:ascii="Times New Roman" w:hAnsi="Times New Roman" w:cs="Times New Roman"/>
                <w:sz w:val="24"/>
                <w:szCs w:val="24"/>
              </w:rPr>
              <w:t>инова. Выразительность и изобра</w:t>
            </w:r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зительность в музыке.</w:t>
            </w:r>
          </w:p>
          <w:p w14:paraId="0D96D72E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6EC9BFB2" w14:textId="77777777" w:rsidR="005D7E3B" w:rsidRPr="00DA79F8" w:rsidRDefault="00DE08BB" w:rsidP="00DE0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С.В.Рахманинов, сл.Е.Бекетовой. «Сирень». «Здесь хорошо». «Островок».</w:t>
            </w:r>
          </w:p>
        </w:tc>
        <w:tc>
          <w:tcPr>
            <w:tcW w:w="5304" w:type="dxa"/>
            <w:shd w:val="clear" w:color="auto" w:fill="auto"/>
          </w:tcPr>
          <w:p w14:paraId="4CCC1483" w14:textId="77777777" w:rsidR="00DE08BB" w:rsidRPr="00DA79F8" w:rsidRDefault="005D7E3B" w:rsidP="00DE08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2806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имена выдающихся русских композиторов: </w:t>
            </w:r>
            <w:proofErr w:type="spellStart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А.Варламов</w:t>
            </w:r>
            <w:proofErr w:type="spellEnd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А.Гурилев</w:t>
            </w:r>
            <w:proofErr w:type="spellEnd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М.Глинка</w:t>
            </w:r>
            <w:proofErr w:type="spellEnd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С.Ра</w:t>
            </w:r>
            <w:r w:rsidR="00DE08BB" w:rsidRPr="00DA79F8">
              <w:rPr>
                <w:rFonts w:ascii="Times New Roman" w:hAnsi="Times New Roman" w:cs="Times New Roman"/>
                <w:sz w:val="24"/>
                <w:szCs w:val="24"/>
              </w:rPr>
              <w:t>хманинов</w:t>
            </w:r>
            <w:proofErr w:type="spellEnd"/>
            <w:proofErr w:type="gramStart"/>
            <w:r w:rsidR="00DE08BB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="00DE08BB" w:rsidRPr="00DA79F8">
              <w:rPr>
                <w:rFonts w:ascii="Times New Roman" w:hAnsi="Times New Roman" w:cs="Times New Roman"/>
                <w:sz w:val="24"/>
                <w:szCs w:val="24"/>
              </w:rPr>
              <w:t>Н.Римский</w:t>
            </w:r>
            <w:proofErr w:type="spellEnd"/>
            <w:proofErr w:type="gramEnd"/>
            <w:r w:rsidR="00DE08BB" w:rsidRPr="00DA79F8">
              <w:rPr>
                <w:rFonts w:ascii="Times New Roman" w:hAnsi="Times New Roman" w:cs="Times New Roman"/>
                <w:sz w:val="24"/>
                <w:szCs w:val="24"/>
              </w:rPr>
              <w:t>- Корсаков.</w:t>
            </w:r>
          </w:p>
          <w:p w14:paraId="4C3BC160" w14:textId="77777777" w:rsidR="009B2806" w:rsidRPr="00DA79F8" w:rsidRDefault="00DE08BB" w:rsidP="00DE08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B2806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определения  музыкальных жанров и терминов: романс, баркарола, серенада.</w:t>
            </w:r>
          </w:p>
          <w:p w14:paraId="2B766D46" w14:textId="77777777" w:rsidR="009B2806" w:rsidRPr="00DA79F8" w:rsidRDefault="00DE08BB" w:rsidP="007D3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</w:t>
            </w:r>
            <w:r w:rsidR="009B2806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роводить </w:t>
            </w:r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интонационно-образный  анализ музыки, сравнивать музыкальные интонации с интонациями картин художников, передавать свои музыкальные впечатления  в рисунке.</w:t>
            </w:r>
          </w:p>
          <w:p w14:paraId="794AD165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E3B" w:rsidRPr="004739AC" w14:paraId="213A4F88" w14:textId="77777777" w:rsidTr="00C0395F">
        <w:tc>
          <w:tcPr>
            <w:tcW w:w="5150" w:type="dxa"/>
            <w:gridSpan w:val="2"/>
            <w:shd w:val="clear" w:color="auto" w:fill="auto"/>
          </w:tcPr>
          <w:p w14:paraId="0836B940" w14:textId="77777777" w:rsidR="005D7E3B" w:rsidRPr="00DA79F8" w:rsidRDefault="00B40ADB" w:rsidP="00B40A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Cs/>
                <w:sz w:val="24"/>
                <w:szCs w:val="24"/>
              </w:rPr>
              <w:t>Музыкальный образ и мас</w:t>
            </w:r>
            <w:r w:rsidR="00C0395F" w:rsidRPr="00DA79F8">
              <w:rPr>
                <w:rFonts w:ascii="Times New Roman" w:hAnsi="Times New Roman"/>
                <w:bCs/>
                <w:sz w:val="24"/>
                <w:szCs w:val="24"/>
              </w:rPr>
              <w:t>терство</w:t>
            </w:r>
            <w:r w:rsidRPr="00DA79F8">
              <w:rPr>
                <w:rFonts w:ascii="Times New Roman" w:hAnsi="Times New Roman"/>
                <w:bCs/>
                <w:sz w:val="24"/>
                <w:szCs w:val="24"/>
              </w:rPr>
              <w:t xml:space="preserve"> испол</w:t>
            </w:r>
            <w:r w:rsidR="00C0395F" w:rsidRPr="00DA79F8">
              <w:rPr>
                <w:rFonts w:ascii="Times New Roman" w:hAnsi="Times New Roman"/>
                <w:bCs/>
                <w:sz w:val="24"/>
                <w:szCs w:val="24"/>
              </w:rPr>
              <w:t>нителя.</w:t>
            </w:r>
          </w:p>
          <w:p w14:paraId="366D8126" w14:textId="77777777" w:rsidR="009B2806" w:rsidRPr="00DA79F8" w:rsidRDefault="005D7E3B" w:rsidP="00B40AD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B2806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Выдающиеся российские исполнители: Ф.И.Шаляпин.</w:t>
            </w:r>
          </w:p>
          <w:p w14:paraId="220071CA" w14:textId="77777777" w:rsidR="005D7E3B" w:rsidRPr="00DA79F8" w:rsidRDefault="009B2806" w:rsidP="00B40AD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Творчество Ф.И.Шаляпина. </w:t>
            </w:r>
            <w:r w:rsidR="004D0B3B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Артистизм и талант</w:t>
            </w:r>
            <w:r w:rsidR="00B40ADB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, в</w:t>
            </w: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ыразительные тембровые и регистровые возможности голоса Ф.И.Шаляпина. </w:t>
            </w:r>
          </w:p>
          <w:p w14:paraId="061A03D7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2F11FE16" w14:textId="77777777" w:rsidR="005D7E3B" w:rsidRPr="00DA79F8" w:rsidRDefault="00B40ADB" w:rsidP="00811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М.И.Глинка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«Рондо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Фарлафа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 из оперы «Руслан и Людмила» в исполнении Ф. Шаляпина.</w:t>
            </w:r>
            <w:r w:rsidR="00811BDB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«Ария Су</w:t>
            </w:r>
            <w:r w:rsidR="00811BDB" w:rsidRPr="00DA79F8">
              <w:rPr>
                <w:rFonts w:ascii="Times New Roman" w:hAnsi="Times New Roman" w:cs="Times New Roman"/>
                <w:sz w:val="24"/>
                <w:szCs w:val="24"/>
              </w:rPr>
              <w:t>санина</w:t>
            </w:r>
            <w:proofErr w:type="gramStart"/>
            <w:r w:rsidR="00811BDB" w:rsidRPr="00DA79F8">
              <w:rPr>
                <w:rFonts w:ascii="Times New Roman" w:hAnsi="Times New Roman" w:cs="Times New Roman"/>
                <w:sz w:val="24"/>
                <w:szCs w:val="24"/>
              </w:rPr>
              <w:t>» .</w:t>
            </w:r>
            <w:proofErr w:type="gram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«Песня варяжского гостя» из оперы «Садко».</w:t>
            </w:r>
          </w:p>
        </w:tc>
        <w:tc>
          <w:tcPr>
            <w:tcW w:w="5304" w:type="dxa"/>
            <w:shd w:val="clear" w:color="auto" w:fill="auto"/>
          </w:tcPr>
          <w:p w14:paraId="604D678F" w14:textId="77777777" w:rsidR="009B2806" w:rsidRPr="00DA79F8" w:rsidRDefault="00B40ADB" w:rsidP="00B40A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D7E3B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B2806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имена известных исполнителей (</w:t>
            </w:r>
            <w:proofErr w:type="spellStart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Ф.Шаляпин</w:t>
            </w:r>
            <w:proofErr w:type="spellEnd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А.Нежданова</w:t>
            </w:r>
            <w:proofErr w:type="spellEnd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И.Архипова</w:t>
            </w:r>
            <w:proofErr w:type="spellEnd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М.Каллас</w:t>
            </w:r>
            <w:proofErr w:type="spellEnd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Э.Карузо</w:t>
            </w:r>
            <w:proofErr w:type="spellEnd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Е.Образцова</w:t>
            </w:r>
            <w:proofErr w:type="spellEnd"/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), понятие бельканто.</w:t>
            </w:r>
          </w:p>
          <w:p w14:paraId="148AC36D" w14:textId="77777777" w:rsidR="009B2806" w:rsidRPr="00DA79F8" w:rsidRDefault="00B40ADB" w:rsidP="00B40A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B2806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размышлять о музыке, высказывать суждения об основной идее, </w:t>
            </w:r>
          </w:p>
          <w:p w14:paraId="2A77E459" w14:textId="77777777" w:rsidR="009B2806" w:rsidRPr="00DA79F8" w:rsidRDefault="009B2806" w:rsidP="00B40A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о средствах и формах ее воплощения, проявлять навыки вокально – хоровой работы.</w:t>
            </w:r>
          </w:p>
          <w:p w14:paraId="547FE334" w14:textId="77777777" w:rsidR="005D7E3B" w:rsidRPr="00DA79F8" w:rsidRDefault="005D7E3B" w:rsidP="00B40ADB">
            <w:pPr>
              <w:pStyle w:val="a4"/>
              <w:snapToGrid w:val="0"/>
            </w:pPr>
          </w:p>
          <w:p w14:paraId="493C168F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E3B" w:rsidRPr="004739AC" w14:paraId="7FD3D6DA" w14:textId="77777777" w:rsidTr="00C0395F">
        <w:tc>
          <w:tcPr>
            <w:tcW w:w="5150" w:type="dxa"/>
            <w:gridSpan w:val="2"/>
            <w:shd w:val="clear" w:color="auto" w:fill="auto"/>
          </w:tcPr>
          <w:p w14:paraId="5509D73E" w14:textId="77777777" w:rsidR="00C0395F" w:rsidRPr="00DA79F8" w:rsidRDefault="00C0395F" w:rsidP="00EE0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Обряды и обычаи</w:t>
            </w:r>
            <w:r w:rsidR="00EE0734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фольклоре и в творчестве ком</w:t>
            </w: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позиторов.</w:t>
            </w:r>
            <w:r w:rsidR="00EE0734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Сцены свадьбы в операх русских композиторов.</w:t>
            </w:r>
          </w:p>
          <w:p w14:paraId="75934042" w14:textId="77777777" w:rsidR="009B2806" w:rsidRPr="00DA79F8" w:rsidRDefault="005D7E3B" w:rsidP="00EE0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2806" w:rsidRPr="00DA79F8">
              <w:rPr>
                <w:rFonts w:ascii="Times New Roman" w:hAnsi="Times New Roman" w:cs="Times New Roman"/>
                <w:sz w:val="24"/>
                <w:szCs w:val="24"/>
              </w:rPr>
              <w:t>Народное музыкальное творчество. Основные жанры русской народной музыки (обрядовые песни). Народные истоки русской профессиональной музыки.</w:t>
            </w:r>
          </w:p>
          <w:p w14:paraId="2D1522E8" w14:textId="77777777" w:rsidR="00E73660" w:rsidRPr="00DA79F8" w:rsidRDefault="009B2806" w:rsidP="00EE0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Лирические образы свадебных обрядовых песен. Песня-диалог. Воплощение обряда свадьбы</w:t>
            </w:r>
            <w:r w:rsidR="00EE0734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в операх русских композиторов.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E8ECBC" w14:textId="77777777" w:rsidR="005D7E3B" w:rsidRPr="00DA79F8" w:rsidRDefault="005D7E3B" w:rsidP="00EE073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68CEA297" w14:textId="77777777" w:rsidR="00EE0734" w:rsidRPr="00DA79F8" w:rsidRDefault="00EE0734" w:rsidP="00EE0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«Матушка, что во поле пыльно». М.П.Мусоргский. Хор  «Плывёт, лебёдушка» из оперы  «Хованщина». </w:t>
            </w:r>
          </w:p>
          <w:p w14:paraId="5A4060D5" w14:textId="77777777" w:rsidR="00EE0734" w:rsidRPr="00DA79F8" w:rsidRDefault="00506AA6" w:rsidP="00EE0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М.И.Глинка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0734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Хор «</w:t>
            </w:r>
            <w:proofErr w:type="spellStart"/>
            <w:r w:rsidR="00EE0734" w:rsidRPr="00DA79F8">
              <w:rPr>
                <w:rFonts w:ascii="Times New Roman" w:hAnsi="Times New Roman" w:cs="Times New Roman"/>
                <w:sz w:val="24"/>
                <w:szCs w:val="24"/>
              </w:rPr>
              <w:t>Разгулялися</w:t>
            </w:r>
            <w:proofErr w:type="spellEnd"/>
            <w:r w:rsidR="00EE0734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E0734" w:rsidRPr="00DA79F8">
              <w:rPr>
                <w:rFonts w:ascii="Times New Roman" w:hAnsi="Times New Roman" w:cs="Times New Roman"/>
                <w:sz w:val="24"/>
                <w:szCs w:val="24"/>
              </w:rPr>
              <w:t>разливалися</w:t>
            </w:r>
            <w:proofErr w:type="spellEnd"/>
            <w:r w:rsidR="00EE0734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» «Романс </w:t>
            </w:r>
            <w:proofErr w:type="spellStart"/>
            <w:r w:rsidR="00EE0734" w:rsidRPr="00DA79F8">
              <w:rPr>
                <w:rFonts w:ascii="Times New Roman" w:hAnsi="Times New Roman" w:cs="Times New Roman"/>
                <w:sz w:val="24"/>
                <w:szCs w:val="24"/>
              </w:rPr>
              <w:t>Антониды</w:t>
            </w:r>
            <w:proofErr w:type="spellEnd"/>
            <w:r w:rsidR="00EE0734" w:rsidRPr="00DA79F8">
              <w:rPr>
                <w:rFonts w:ascii="Times New Roman" w:hAnsi="Times New Roman" w:cs="Times New Roman"/>
                <w:sz w:val="24"/>
                <w:szCs w:val="24"/>
              </w:rPr>
              <w:t>» из оперы «Иван Сусанин».</w:t>
            </w:r>
          </w:p>
          <w:p w14:paraId="72CFAD62" w14:textId="77777777" w:rsidR="005D7E3B" w:rsidRPr="00DA79F8" w:rsidRDefault="00EE0734" w:rsidP="00EE0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А.Морозов, сл. Н.Рубцова «В горнице»</w:t>
            </w:r>
          </w:p>
        </w:tc>
        <w:tc>
          <w:tcPr>
            <w:tcW w:w="5304" w:type="dxa"/>
            <w:shd w:val="clear" w:color="auto" w:fill="auto"/>
          </w:tcPr>
          <w:p w14:paraId="243B78EC" w14:textId="77777777" w:rsidR="005D7E3B" w:rsidRPr="00DA79F8" w:rsidRDefault="005D7E3B" w:rsidP="00B23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размышлять о музыкальных образах и способах их развития, совершенствовать умения формулировать свое отношение  к  художественным произведениям, формулировать свою точку зрения, владеть </w:t>
            </w:r>
            <w:r w:rsidRPr="00DA79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своим голосом.</w:t>
            </w:r>
          </w:p>
          <w:p w14:paraId="189AB401" w14:textId="77777777" w:rsidR="00FA691A" w:rsidRPr="00DA79F8" w:rsidRDefault="00B23606" w:rsidP="007D36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FA691A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691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91A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="00FA691A" w:rsidRPr="00DA79F8">
              <w:rPr>
                <w:rFonts w:ascii="Times New Roman" w:hAnsi="Times New Roman" w:cs="Times New Roman"/>
                <w:sz w:val="24"/>
                <w:szCs w:val="24"/>
              </w:rPr>
              <w:t>особенности русского свадебного обряда, значение песен во время обряда, Владеть навыками музицирования: исполнение песен (на</w:t>
            </w:r>
            <w:r w:rsidR="00FA691A" w:rsidRPr="00DA79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родных).  </w:t>
            </w:r>
          </w:p>
          <w:p w14:paraId="01F83BAC" w14:textId="77777777" w:rsidR="005D7E3B" w:rsidRPr="00DA79F8" w:rsidRDefault="00B23606" w:rsidP="007D3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A691A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="00FA691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по характерным признакам определять принадлеж</w:t>
            </w:r>
            <w:r w:rsidR="00FA691A" w:rsidRPr="00DA79F8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музыкальных произведений к соответствующему жанру и стилю — музыка классическая или народная на пр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имере опер русских композиторов</w:t>
            </w:r>
            <w:r w:rsidR="00273976"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(оперная и народная</w:t>
            </w:r>
            <w:r w:rsidR="005D7E3B"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2B15D688" w14:textId="77777777" w:rsidR="00F02CAD" w:rsidRPr="00DA79F8" w:rsidRDefault="00F02CAD" w:rsidP="007D36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DA79F8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 xml:space="preserve">  Владеть</w:t>
            </w:r>
            <w:r w:rsidRPr="00DA79F8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музыкальными терминами </w:t>
            </w:r>
            <w:r w:rsidRPr="00DA79F8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и </w:t>
            </w:r>
            <w:r w:rsidRPr="00DA79F8">
              <w:rPr>
                <w:rFonts w:ascii="Times New Roman" w:hAnsi="Times New Roman"/>
                <w:spacing w:val="-16"/>
                <w:sz w:val="24"/>
                <w:szCs w:val="24"/>
              </w:rPr>
              <w:lastRenderedPageBreak/>
              <w:t>понятиями в пределах изучаемой те</w:t>
            </w:r>
            <w:r w:rsidRPr="00DA79F8">
              <w:rPr>
                <w:rFonts w:ascii="Times New Roman" w:hAnsi="Times New Roman"/>
                <w:spacing w:val="-16"/>
                <w:sz w:val="24"/>
                <w:szCs w:val="24"/>
              </w:rPr>
              <w:softHyphen/>
            </w:r>
            <w:r w:rsidRPr="00DA79F8">
              <w:rPr>
                <w:rFonts w:ascii="Times New Roman" w:hAnsi="Times New Roman"/>
                <w:sz w:val="24"/>
                <w:szCs w:val="24"/>
              </w:rPr>
              <w:t>мы.</w:t>
            </w:r>
          </w:p>
        </w:tc>
      </w:tr>
      <w:tr w:rsidR="00C0395F" w:rsidRPr="004739AC" w14:paraId="2E7A5EF9" w14:textId="77777777" w:rsidTr="00812C79">
        <w:tc>
          <w:tcPr>
            <w:tcW w:w="10454" w:type="dxa"/>
            <w:gridSpan w:val="3"/>
            <w:shd w:val="clear" w:color="auto" w:fill="auto"/>
          </w:tcPr>
          <w:p w14:paraId="7CE669EB" w14:textId="77777777" w:rsidR="00C0395F" w:rsidRPr="00DA79F8" w:rsidRDefault="00EB7978" w:rsidP="00B23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Образы песен зарубежных ком</w:t>
            </w:r>
            <w:r w:rsidR="00C0395F" w:rsidRPr="00DA7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позиторов.</w:t>
            </w:r>
            <w:r w:rsidRPr="00DA7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 часа)</w:t>
            </w:r>
          </w:p>
        </w:tc>
      </w:tr>
      <w:tr w:rsidR="005D7E3B" w:rsidRPr="004739AC" w14:paraId="3E3C4577" w14:textId="77777777" w:rsidTr="00C0395F">
        <w:tc>
          <w:tcPr>
            <w:tcW w:w="5150" w:type="dxa"/>
            <w:gridSpan w:val="2"/>
            <w:shd w:val="clear" w:color="auto" w:fill="auto"/>
          </w:tcPr>
          <w:p w14:paraId="279A4103" w14:textId="77777777" w:rsidR="00C0395F" w:rsidRPr="00DA79F8" w:rsidRDefault="00F02CAD" w:rsidP="007D36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Ис</w:t>
            </w:r>
            <w:r w:rsidR="00EB7978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кусство прекра</w:t>
            </w:r>
            <w:r w:rsidR="00C0395F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сного пения.</w:t>
            </w:r>
          </w:p>
          <w:p w14:paraId="63BCDFA9" w14:textId="77777777" w:rsidR="00C75FE1" w:rsidRPr="00DA79F8" w:rsidRDefault="005D7E3B" w:rsidP="00C75F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>Творчество выдающихся композиторов прошлого. Знакомство с творчеством выдающихся русских и зарубежных исполнителей. Знакомство с вокальным искусством прекрасного пения бельканто. Музыкальные образы песен Ф.Шуберта. Развитие музыкального образа от интонации до сюжетной сцены.</w:t>
            </w:r>
          </w:p>
          <w:p w14:paraId="5FDD52D9" w14:textId="77777777" w:rsidR="00C75FE1" w:rsidRPr="00DA79F8" w:rsidRDefault="005D7E3B" w:rsidP="00C75FE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48C043B8" w14:textId="77777777" w:rsidR="005D7E3B" w:rsidRPr="00DA79F8" w:rsidRDefault="00C75FE1" w:rsidP="00C75FE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М.И.Глинка «Венецианская ночь» Ф.Шуберт «Форель».  4 часть «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Фореллен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-квинтет». Серенада (№4 из </w:t>
            </w:r>
            <w:proofErr w:type="spellStart"/>
            <w:proofErr w:type="gram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вок.цикла</w:t>
            </w:r>
            <w:proofErr w:type="spellEnd"/>
            <w:proofErr w:type="gram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Лебединая песня) Исп. И.Козловский.</w:t>
            </w:r>
          </w:p>
        </w:tc>
        <w:tc>
          <w:tcPr>
            <w:tcW w:w="5304" w:type="dxa"/>
            <w:shd w:val="clear" w:color="auto" w:fill="auto"/>
          </w:tcPr>
          <w:p w14:paraId="12F2D179" w14:textId="77777777" w:rsidR="00C75FE1" w:rsidRPr="00DA79F8" w:rsidRDefault="005D7E3B" w:rsidP="00C75F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="00C75FE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 </w:t>
            </w:r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>известных</w:t>
            </w:r>
            <w:proofErr w:type="gramEnd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>испол-нителей</w:t>
            </w:r>
            <w:proofErr w:type="spellEnd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-  (</w:t>
            </w:r>
            <w:proofErr w:type="spellStart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>Ф.Шаляпин</w:t>
            </w:r>
            <w:proofErr w:type="spellEnd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>А.Нежданова</w:t>
            </w:r>
            <w:proofErr w:type="spellEnd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>И.Архипова</w:t>
            </w:r>
            <w:proofErr w:type="spellEnd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>М.Каллас</w:t>
            </w:r>
            <w:proofErr w:type="spellEnd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>Э.Карузо</w:t>
            </w:r>
            <w:proofErr w:type="spellEnd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>Е.Образцова</w:t>
            </w:r>
            <w:proofErr w:type="spellEnd"/>
            <w:r w:rsidR="00C75FE1"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5ACA74" w14:textId="77777777" w:rsidR="00C75FE1" w:rsidRPr="00DA79F8" w:rsidRDefault="00C75FE1" w:rsidP="00C75F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Знать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определения  музыкальных</w:t>
            </w:r>
            <w:proofErr w:type="gram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жанров и терминов: опера, романс, баркарола, серенада, баллада, знакомство со стилем пения- бельканто.</w:t>
            </w:r>
          </w:p>
          <w:p w14:paraId="1E158029" w14:textId="77777777" w:rsidR="005D7E3B" w:rsidRPr="00DA79F8" w:rsidRDefault="00C75FE1" w:rsidP="00C75F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Наблюдать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за  развитием</w:t>
            </w:r>
            <w:proofErr w:type="gram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музыки, выявлять средства выразительности разных видов искусств  в создании единого музыкального образа.</w:t>
            </w:r>
          </w:p>
          <w:p w14:paraId="39E26B54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E3B" w:rsidRPr="004739AC" w14:paraId="0DEB243C" w14:textId="77777777" w:rsidTr="00C0395F">
        <w:tc>
          <w:tcPr>
            <w:tcW w:w="5150" w:type="dxa"/>
            <w:gridSpan w:val="2"/>
            <w:shd w:val="clear" w:color="auto" w:fill="auto"/>
          </w:tcPr>
          <w:p w14:paraId="2941B8CE" w14:textId="77777777" w:rsidR="00C0395F" w:rsidRPr="00DA79F8" w:rsidRDefault="00C0395F" w:rsidP="00C73E2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Старинный песни мир. </w:t>
            </w:r>
            <w:r w:rsidR="000C1700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Песни Франца Шуберта. </w:t>
            </w: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Баллада</w:t>
            </w:r>
            <w:r w:rsidR="000C1700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«Лесной царь».</w:t>
            </w:r>
            <w:r w:rsidR="000C1700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Картинная галерея.</w:t>
            </w:r>
          </w:p>
          <w:p w14:paraId="595B70C1" w14:textId="77777777" w:rsidR="00C73E22" w:rsidRPr="00DA79F8" w:rsidRDefault="005D7E3B" w:rsidP="00C73E2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="00C73E22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Романтизм в западноевропейской музыке. Взаимосвязь музыки и речи на основе их интонационной общности и различий. Богатство музыкальных образов. Драматические образы баллады «Лесной царь». Единство выразительного и изобразительного в создании драматически напряженного образа. Сквозное развитие баллады. Артистизм и мастерство исполнителя.</w:t>
            </w:r>
          </w:p>
          <w:p w14:paraId="2401859D" w14:textId="77777777" w:rsidR="005D7E3B" w:rsidRPr="00DA79F8" w:rsidRDefault="00B950BC" w:rsidP="00C73E2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Обобщение материала 1 четверти.</w:t>
            </w:r>
            <w:r w:rsidR="005D7E3B" w:rsidRPr="00DA79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7E3B"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696FA848" w14:textId="77777777" w:rsidR="005D7E3B" w:rsidRPr="00DA79F8" w:rsidRDefault="00C73E22" w:rsidP="00C73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Ф.Шуберт. Баллада «Лесной царь» в исполнении Д. Фишер-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Дискау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на немецком языке; в исполнении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Б.Гмыря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7B97C099" w14:textId="77777777" w:rsidR="00C73E22" w:rsidRPr="00DA79F8" w:rsidRDefault="00C73E22" w:rsidP="00C73E2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67291D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произведения  Ф.Шуберта.</w:t>
            </w:r>
          </w:p>
          <w:p w14:paraId="07C4A3BF" w14:textId="77777777" w:rsidR="0067291D" w:rsidRPr="00DA79F8" w:rsidRDefault="0067291D" w:rsidP="00C73E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3E22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определения  музыкальных жанров и терминов: баллада.</w:t>
            </w:r>
          </w:p>
          <w:p w14:paraId="1DCA9B19" w14:textId="77777777" w:rsidR="00C73E22" w:rsidRPr="00DA79F8" w:rsidRDefault="00C73E22" w:rsidP="00C73E2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67291D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="0067291D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эпические, драма-</w:t>
            </w:r>
            <w:proofErr w:type="spellStart"/>
            <w:r w:rsidR="0067291D" w:rsidRPr="00DA79F8">
              <w:rPr>
                <w:rFonts w:ascii="Times New Roman" w:hAnsi="Times New Roman" w:cs="Times New Roman"/>
                <w:sz w:val="24"/>
                <w:szCs w:val="24"/>
              </w:rPr>
              <w:t>тические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7291D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образы в </w:t>
            </w:r>
            <w:proofErr w:type="gram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вокальной  музыке</w:t>
            </w:r>
            <w:proofErr w:type="gram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0ACD737" w14:textId="77777777" w:rsidR="00C73E22" w:rsidRPr="00DA79F8" w:rsidRDefault="00C73E22" w:rsidP="00C73E2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67291D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оотносить </w:t>
            </w:r>
            <w:r w:rsidR="0067291D" w:rsidRPr="00DA79F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узыкальные сочинения  с произве</w:t>
            </w:r>
            <w:r w:rsidR="0067291D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дениями других видов искусств.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67291D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</w:t>
            </w:r>
            <w:r w:rsidR="0067291D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музыкальные средства выразительности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7291D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C91740" w14:textId="77777777" w:rsidR="005D7E3B" w:rsidRPr="00DA79F8" w:rsidRDefault="00C73E22" w:rsidP="00C73E2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П</w:t>
            </w:r>
            <w:r w:rsidR="0067291D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ередавать</w:t>
            </w:r>
            <w:r w:rsidR="0067291D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свои музыкальные впечатления </w:t>
            </w:r>
            <w:proofErr w:type="gramStart"/>
            <w:r w:rsidR="0067291D" w:rsidRPr="00DA79F8">
              <w:rPr>
                <w:rFonts w:ascii="Times New Roman" w:hAnsi="Times New Roman" w:cs="Times New Roman"/>
                <w:sz w:val="24"/>
                <w:szCs w:val="24"/>
              </w:rPr>
              <w:t>в устрой</w:t>
            </w:r>
            <w:proofErr w:type="gramEnd"/>
            <w:r w:rsidR="0067291D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форме.</w:t>
            </w:r>
          </w:p>
          <w:p w14:paraId="1A8DA38E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Находить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ассоциативные связи между художественными образами музыки и других видов искусства.</w:t>
            </w:r>
          </w:p>
          <w:p w14:paraId="46C8517E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E3B" w:rsidRPr="004739AC" w14:paraId="0B80967A" w14:textId="77777777" w:rsidTr="00C0395F">
        <w:tc>
          <w:tcPr>
            <w:tcW w:w="10454" w:type="dxa"/>
            <w:gridSpan w:val="3"/>
            <w:shd w:val="clear" w:color="auto" w:fill="auto"/>
          </w:tcPr>
          <w:p w14:paraId="10D9B850" w14:textId="77777777" w:rsidR="005D7E3B" w:rsidRPr="00DA79F8" w:rsidRDefault="00B950BC" w:rsidP="00B95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Образы русской народной и духовной музыки</w:t>
            </w:r>
            <w:r w:rsidR="005D7E3B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="005D7E3B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5D7E3B" w:rsidRPr="004739AC" w14:paraId="7CBFEF63" w14:textId="77777777" w:rsidTr="00C0395F">
        <w:tc>
          <w:tcPr>
            <w:tcW w:w="5150" w:type="dxa"/>
            <w:gridSpan w:val="2"/>
            <w:shd w:val="clear" w:color="auto" w:fill="auto"/>
          </w:tcPr>
          <w:p w14:paraId="5F198FC0" w14:textId="77777777" w:rsidR="0078285E" w:rsidRPr="00DA79F8" w:rsidRDefault="0078285E" w:rsidP="0078285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Народное искусство Древней Руси.</w:t>
            </w:r>
          </w:p>
          <w:p w14:paraId="72AC92E3" w14:textId="77777777" w:rsidR="0078285E" w:rsidRPr="00DA79F8" w:rsidRDefault="005D7E3B" w:rsidP="007828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="0078285E" w:rsidRPr="00DA79F8">
              <w:rPr>
                <w:rFonts w:ascii="Times New Roman" w:hAnsi="Times New Roman" w:cs="Times New Roman"/>
                <w:sz w:val="24"/>
                <w:szCs w:val="24"/>
              </w:rPr>
              <w:t>Образная природа и особенности русской духовной музыки в эпоху средневековья: знаменный распев как музыкально-звуковой символ Древней Руси. Особенности развития русского музыкального фольклора.</w:t>
            </w:r>
          </w:p>
          <w:p w14:paraId="618BFC02" w14:textId="77777777" w:rsidR="0078285E" w:rsidRPr="00DA79F8" w:rsidRDefault="0078285E" w:rsidP="0078285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Инструментальное музицирование.</w:t>
            </w:r>
          </w:p>
          <w:p w14:paraId="524FC825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59BE111A" w14:textId="77777777" w:rsidR="0078285E" w:rsidRPr="00DA79F8" w:rsidRDefault="0078285E" w:rsidP="0078285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«Пляска скоморохов» из оперы «Снегурочка» Н.А. Римского-Корсакова.</w:t>
            </w:r>
          </w:p>
          <w:p w14:paraId="6BA2EE3B" w14:textId="77777777" w:rsidR="0078285E" w:rsidRPr="00DA79F8" w:rsidRDefault="0078285E" w:rsidP="0078285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«Во кузнице», «Былинные наигрыши»</w:t>
            </w:r>
          </w:p>
          <w:p w14:paraId="649A3AD4" w14:textId="77777777" w:rsidR="0078285E" w:rsidRPr="00DA79F8" w:rsidRDefault="0078285E" w:rsidP="007828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Киевский распев «Свете тихий» </w:t>
            </w:r>
          </w:p>
          <w:p w14:paraId="0BCFB85A" w14:textId="77777777" w:rsidR="005D7E3B" w:rsidRPr="00DA79F8" w:rsidRDefault="0078285E" w:rsidP="00782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П.Г.Чесноков «Да исправится молитва моя»</w:t>
            </w:r>
          </w:p>
        </w:tc>
        <w:tc>
          <w:tcPr>
            <w:tcW w:w="5304" w:type="dxa"/>
            <w:shd w:val="clear" w:color="auto" w:fill="auto"/>
          </w:tcPr>
          <w:p w14:paraId="3AE0064C" w14:textId="77777777" w:rsidR="005D7E3B" w:rsidRPr="00DA79F8" w:rsidRDefault="005D7E3B" w:rsidP="007D3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значимость музыки в жизни человека,  какую большую роль она играет, а также ее национальное своеобразие.</w:t>
            </w:r>
          </w:p>
          <w:p w14:paraId="3F5E74E4" w14:textId="77777777" w:rsidR="00014BE5" w:rsidRPr="00DA79F8" w:rsidRDefault="005D7E3B" w:rsidP="00014B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4BE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Понимать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народного искусства. Понимать значение определений: -  а капелла, знаменный распев, </w:t>
            </w:r>
            <w:proofErr w:type="spellStart"/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>партесное</w:t>
            </w:r>
            <w:proofErr w:type="spellEnd"/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пение. </w:t>
            </w:r>
          </w:p>
          <w:p w14:paraId="25B71C28" w14:textId="77777777" w:rsidR="005D7E3B" w:rsidRPr="00DA79F8" w:rsidRDefault="00014BE5" w:rsidP="00EC08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Уметь: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по характерным признакам определять принадлеж</w:t>
            </w:r>
            <w:r w:rsidRPr="00DA79F8">
              <w:rPr>
                <w:rFonts w:ascii="Times New Roman" w:hAnsi="Times New Roman"/>
                <w:sz w:val="24"/>
                <w:szCs w:val="24"/>
              </w:rPr>
              <w:softHyphen/>
              <w:t>ность музыкальных произведений к соответствующему жанру и стилю — музыка народная.</w:t>
            </w:r>
          </w:p>
        </w:tc>
      </w:tr>
      <w:tr w:rsidR="00687095" w:rsidRPr="004739AC" w14:paraId="1D83B4AE" w14:textId="77777777" w:rsidTr="00C0395F">
        <w:tc>
          <w:tcPr>
            <w:tcW w:w="5150" w:type="dxa"/>
            <w:gridSpan w:val="2"/>
            <w:shd w:val="clear" w:color="auto" w:fill="auto"/>
          </w:tcPr>
          <w:p w14:paraId="6A4FA664" w14:textId="77777777" w:rsidR="00CD09C6" w:rsidRPr="00DA79F8" w:rsidRDefault="00985160" w:rsidP="00687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Русская духовная музыка. Духовный концерт.</w:t>
            </w:r>
          </w:p>
          <w:p w14:paraId="0CAF4D3B" w14:textId="77777777" w:rsidR="00687095" w:rsidRPr="00DA79F8" w:rsidRDefault="00687095" w:rsidP="00687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E2DB3" w:rsidRPr="00DA79F8">
              <w:rPr>
                <w:rFonts w:ascii="Times New Roman" w:hAnsi="Times New Roman" w:cs="Times New Roman"/>
                <w:sz w:val="24"/>
                <w:szCs w:val="24"/>
              </w:rPr>
              <w:t>Образы русской духовной музыки.</w:t>
            </w:r>
            <w:r w:rsidR="006E2DB3"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E2DB3" w:rsidRPr="00DA79F8">
              <w:rPr>
                <w:rFonts w:ascii="Times New Roman" w:hAnsi="Times New Roman" w:cs="Times New Roman"/>
                <w:sz w:val="24"/>
                <w:szCs w:val="24"/>
              </w:rPr>
              <w:t>Новый музыкальный жанр в русской музыке 18 века – многоголосный духовный концерт. Полифония.</w:t>
            </w:r>
          </w:p>
          <w:p w14:paraId="3C32906C" w14:textId="77777777" w:rsidR="00687095" w:rsidRPr="00DA79F8" w:rsidRDefault="00687095" w:rsidP="006870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7ADB5DB7" w14:textId="77777777" w:rsidR="006E2DB3" w:rsidRPr="00DA79F8" w:rsidRDefault="006E2DB3" w:rsidP="007D3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М. Березовский Духовный концерт (фрагменты). С.Рахманинов Концерт</w:t>
            </w:r>
          </w:p>
          <w:p w14:paraId="4CA7378E" w14:textId="77777777" w:rsidR="00687095" w:rsidRPr="00DA79F8" w:rsidRDefault="006E2DB3" w:rsidP="007D3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№ 3 (1 ч.) для фортепиано с оркестром</w:t>
            </w:r>
          </w:p>
        </w:tc>
        <w:tc>
          <w:tcPr>
            <w:tcW w:w="5304" w:type="dxa"/>
            <w:shd w:val="clear" w:color="auto" w:fill="auto"/>
          </w:tcPr>
          <w:p w14:paraId="460B2903" w14:textId="77777777" w:rsidR="00EC0817" w:rsidRPr="00DA79F8" w:rsidRDefault="00EC0817" w:rsidP="00EC081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Понимать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какими средствами в современной музыке раскрываются религиозные сюжеты.</w:t>
            </w:r>
          </w:p>
          <w:p w14:paraId="35313D8B" w14:textId="77777777" w:rsidR="00687095" w:rsidRPr="00DA79F8" w:rsidRDefault="00EC0817" w:rsidP="004D0B3B">
            <w:pPr>
              <w:spacing w:before="20" w:after="0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Выявлять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возможности эмоционального воздействия музыки на человека.</w:t>
            </w:r>
          </w:p>
          <w:p w14:paraId="3D12D516" w14:textId="77777777" w:rsidR="00EC0817" w:rsidRPr="00DA79F8" w:rsidRDefault="00EC0817" w:rsidP="00EC08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Знать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жанры церковного пения: тропарь, стихира, величание,  молитва.</w:t>
            </w:r>
          </w:p>
          <w:p w14:paraId="168593CC" w14:textId="77777777" w:rsidR="00EC0817" w:rsidRPr="00DA79F8" w:rsidRDefault="00EC0817" w:rsidP="00616888">
            <w:pPr>
              <w:spacing w:before="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7095" w:rsidRPr="004739AC" w14:paraId="03C8D85C" w14:textId="77777777" w:rsidTr="00C0395F">
        <w:tc>
          <w:tcPr>
            <w:tcW w:w="5150" w:type="dxa"/>
            <w:gridSpan w:val="2"/>
            <w:shd w:val="clear" w:color="auto" w:fill="auto"/>
          </w:tcPr>
          <w:p w14:paraId="60B73A32" w14:textId="77777777" w:rsidR="00014BE5" w:rsidRPr="00DA79F8" w:rsidRDefault="00CD09C6" w:rsidP="00616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«Фрески Софии Киевской</w:t>
            </w:r>
            <w:proofErr w:type="gram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».«</w:t>
            </w:r>
            <w:proofErr w:type="gram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Орнамент». Сюжеты и образы фресок. </w:t>
            </w:r>
            <w:r w:rsidR="00687095"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</w:t>
            </w:r>
            <w:r w:rsidR="0068709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>Стилевое многообразие музыки ХХ столетия: развитие традиций русской классической музыкальной школы.</w:t>
            </w:r>
          </w:p>
          <w:p w14:paraId="704078D6" w14:textId="77777777" w:rsidR="00014BE5" w:rsidRPr="00DA79F8" w:rsidRDefault="00014BE5" w:rsidP="00616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Духовные сюжеты и образы в современной музыке. Особенности современной трактовки.</w:t>
            </w:r>
          </w:p>
          <w:p w14:paraId="7468A06D" w14:textId="77777777" w:rsidR="00687095" w:rsidRPr="00DA79F8" w:rsidRDefault="00687095" w:rsidP="006870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6CDF6B02" w14:textId="77777777" w:rsidR="00616888" w:rsidRPr="00DA79F8" w:rsidRDefault="00616888" w:rsidP="00616888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Фрагменты из концертной симфонии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В.Кикта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«Фрески Софии Киевской»:</w:t>
            </w:r>
          </w:p>
          <w:p w14:paraId="52191DD7" w14:textId="77777777" w:rsidR="00616888" w:rsidRPr="00DA79F8" w:rsidRDefault="00616888" w:rsidP="0061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«№3.  Орнамент»; «№6. Борьба ряженых»; «№7. Музыкант».</w:t>
            </w:r>
          </w:p>
          <w:p w14:paraId="289AB386" w14:textId="77777777" w:rsidR="00687095" w:rsidRPr="00DA79F8" w:rsidRDefault="00616888" w:rsidP="00616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Б.Окуджава «Молитва»</w:t>
            </w:r>
          </w:p>
        </w:tc>
        <w:tc>
          <w:tcPr>
            <w:tcW w:w="5304" w:type="dxa"/>
            <w:shd w:val="clear" w:color="auto" w:fill="auto"/>
          </w:tcPr>
          <w:p w14:paraId="51E5DD2B" w14:textId="77777777" w:rsidR="00014BE5" w:rsidRPr="00DA79F8" w:rsidRDefault="00CB7311" w:rsidP="00CB731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</w:t>
            </w:r>
            <w:r w:rsidR="00014BE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онимать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какими средствами в современной музыке раскрываются религиозные сюжеты.</w:t>
            </w:r>
          </w:p>
          <w:p w14:paraId="7A628B04" w14:textId="77777777" w:rsidR="00616888" w:rsidRPr="00DA79F8" w:rsidRDefault="00616888" w:rsidP="00CB7311">
            <w:pPr>
              <w:spacing w:before="2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B731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014BE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аблюдать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>за  развитием</w:t>
            </w:r>
            <w:proofErr w:type="gramEnd"/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музыки, выявлять средства выразительности разных видов искусств  в создании единого образа  на примере музыки </w:t>
            </w:r>
            <w:proofErr w:type="spellStart"/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>В.Кикты</w:t>
            </w:r>
            <w:proofErr w:type="spellEnd"/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7C14D6" w14:textId="77777777" w:rsidR="00014BE5" w:rsidRPr="00DA79F8" w:rsidRDefault="00616888" w:rsidP="00CB7311">
            <w:pPr>
              <w:spacing w:before="2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Уметь </w:t>
            </w:r>
            <w:r w:rsidR="00014BE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соотносить 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>музыкальные сочинения  с произведениями других видов искусств.</w:t>
            </w:r>
          </w:p>
          <w:p w14:paraId="00381D4E" w14:textId="77777777" w:rsidR="00687095" w:rsidRPr="00DA79F8" w:rsidRDefault="00687095" w:rsidP="00014B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E3B" w:rsidRPr="004739AC" w14:paraId="1DD7CB2B" w14:textId="77777777" w:rsidTr="00C0395F">
        <w:tc>
          <w:tcPr>
            <w:tcW w:w="5150" w:type="dxa"/>
            <w:gridSpan w:val="2"/>
            <w:shd w:val="clear" w:color="auto" w:fill="auto"/>
          </w:tcPr>
          <w:p w14:paraId="4B20FC8B" w14:textId="77777777" w:rsidR="00CD09C6" w:rsidRPr="00DA79F8" w:rsidRDefault="00CD09C6" w:rsidP="007D3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«Перезвоны». Молитва.</w:t>
            </w:r>
          </w:p>
          <w:p w14:paraId="4B852E68" w14:textId="77777777" w:rsidR="00353D20" w:rsidRPr="00DA79F8" w:rsidRDefault="005D7E3B" w:rsidP="00353D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>Стилевое многообразие музыки ХХ столетия: развитие традиций русской классической музыкальной школы.</w:t>
            </w:r>
            <w:r w:rsidR="00CB731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>Связь музыки В.Гаврилина с русским народным музыкальным творчеством. Жанр молитвы в му</w:t>
            </w:r>
            <w:r w:rsidR="00353D20" w:rsidRPr="00DA79F8">
              <w:rPr>
                <w:rFonts w:ascii="Times New Roman" w:hAnsi="Times New Roman" w:cs="Times New Roman"/>
                <w:sz w:val="24"/>
                <w:szCs w:val="24"/>
              </w:rPr>
              <w:t>зыке отечественных композиторов</w:t>
            </w:r>
            <w:r w:rsidR="00FB654A"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523189" w14:textId="77777777" w:rsidR="00FC533A" w:rsidRPr="00DA79F8" w:rsidRDefault="005D7E3B" w:rsidP="00353D2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  <w:r w:rsidR="00353D20" w:rsidRPr="00DA79F8">
              <w:rPr>
                <w:bCs/>
                <w:i/>
                <w:sz w:val="24"/>
                <w:szCs w:val="24"/>
              </w:rPr>
              <w:t xml:space="preserve"> </w:t>
            </w:r>
            <w:r w:rsidR="00353D20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Гаврилин «Весна» и «Осень» из вокального цикла «Времена года». </w:t>
            </w:r>
          </w:p>
          <w:p w14:paraId="1F4321E0" w14:textId="77777777" w:rsidR="00353D20" w:rsidRPr="00DA79F8" w:rsidRDefault="00353D20" w:rsidP="00353D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В. Гаврилин. Фрагменты из симфонии-действа «Перезвоны»: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«Вечерняя музыка»; </w:t>
            </w:r>
            <w:r w:rsidR="00FC533A" w:rsidRPr="00DA79F8">
              <w:rPr>
                <w:rFonts w:ascii="Times New Roman" w:hAnsi="Times New Roman" w:cs="Times New Roman"/>
                <w:sz w:val="24"/>
                <w:szCs w:val="24"/>
              </w:rPr>
              <w:t>«Весело на душе»; «Молитва»; «№. Смерть разбойника»; « №4.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Ерунда»; «№8.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Ти-ри-ри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6D773E54" w14:textId="77777777" w:rsidR="005D7E3B" w:rsidRPr="00DA79F8" w:rsidRDefault="00353D20" w:rsidP="00CB731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Песня иеромонаха Романа «В минуту трудную сию…»</w:t>
            </w:r>
          </w:p>
        </w:tc>
        <w:tc>
          <w:tcPr>
            <w:tcW w:w="5304" w:type="dxa"/>
            <w:shd w:val="clear" w:color="auto" w:fill="auto"/>
          </w:tcPr>
          <w:p w14:paraId="129EFFF3" w14:textId="77777777" w:rsidR="00014BE5" w:rsidRPr="00DA79F8" w:rsidRDefault="005D7E3B" w:rsidP="00FB654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16B4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16B4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14BE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онимать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значение выявления глубоких связей с русским народным музыкальным творчеством и осмысление интонационно-жанрового богатства народной музыки, значение молитвы в музыке отечественных композиторов.</w:t>
            </w:r>
          </w:p>
          <w:p w14:paraId="78CDC240" w14:textId="77777777" w:rsidR="00014BE5" w:rsidRPr="00DA79F8" w:rsidRDefault="004916B4" w:rsidP="00FB654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B654A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4BE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музыкальные сочинения  с произведениями других видов искусств, размышлять о музыке, высказывать суждения об основной идее, о средствах и формах ее воплощения, проявлять навыки вокально – хоровой работы.</w:t>
            </w:r>
          </w:p>
          <w:p w14:paraId="08A1FB34" w14:textId="77777777" w:rsidR="001878F0" w:rsidRPr="00DA79F8" w:rsidRDefault="001878F0" w:rsidP="004916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2EA75F" w14:textId="77777777" w:rsidR="005D7E3B" w:rsidRPr="00DA79F8" w:rsidRDefault="005D7E3B" w:rsidP="007D36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7E3B" w:rsidRPr="004739AC" w14:paraId="0028FE38" w14:textId="77777777" w:rsidTr="00C0395F">
        <w:tc>
          <w:tcPr>
            <w:tcW w:w="10454" w:type="dxa"/>
            <w:gridSpan w:val="3"/>
            <w:shd w:val="clear" w:color="auto" w:fill="auto"/>
          </w:tcPr>
          <w:p w14:paraId="7A99FA6C" w14:textId="77777777" w:rsidR="005D7E3B" w:rsidRPr="00DA79F8" w:rsidRDefault="00B950BC" w:rsidP="00B950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Образы духовной музыки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Западной Европы (3 ч.)</w:t>
            </w:r>
            <w:r w:rsidR="005D7E3B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87095" w:rsidRPr="004739AC" w14:paraId="40D9907C" w14:textId="77777777" w:rsidTr="00C0395F">
        <w:tc>
          <w:tcPr>
            <w:tcW w:w="5150" w:type="dxa"/>
            <w:gridSpan w:val="2"/>
            <w:shd w:val="clear" w:color="auto" w:fill="auto"/>
          </w:tcPr>
          <w:p w14:paraId="3FAD5CEC" w14:textId="77777777" w:rsidR="00CD09C6" w:rsidRPr="00DA79F8" w:rsidRDefault="00CD09C6" w:rsidP="00687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Небесное и земное в музыке И.С. Баха. Полифония. Фуга. Хорал.</w:t>
            </w:r>
          </w:p>
          <w:p w14:paraId="78D29483" w14:textId="77777777" w:rsidR="00014BE5" w:rsidRPr="00DA79F8" w:rsidRDefault="00687095" w:rsidP="00353D2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>Особенности западноевропейской музыки эпохи Барокко.</w:t>
            </w:r>
            <w:r w:rsidR="00CB731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4BE5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Характерные особенности музыкального языка И.С.Баха. </w:t>
            </w:r>
            <w:r w:rsidR="00014BE5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Выразительные возможности органа. Особенности развития музыки в полифонии. Полифонический 2-частный цикл: токката и фуга, прелюдия и фуга. Современная рок-обработка музыки И.С.Баха.</w:t>
            </w:r>
          </w:p>
          <w:p w14:paraId="41985875" w14:textId="77777777" w:rsidR="00687095" w:rsidRPr="00DA79F8" w:rsidRDefault="00687095" w:rsidP="006870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0C864584" w14:textId="77777777" w:rsidR="00353D20" w:rsidRPr="00DA79F8" w:rsidRDefault="00353D20" w:rsidP="00353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И.С.Бах «Токката» ре минор.</w:t>
            </w:r>
            <w:r w:rsidR="00CB731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(и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в рок-обработке.</w:t>
            </w:r>
            <w:r w:rsidR="00CB7311" w:rsidRPr="00DA79F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6259799" w14:textId="77777777" w:rsidR="00687095" w:rsidRPr="00DA79F8" w:rsidRDefault="00353D20" w:rsidP="007D3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И.С.Бах. Хорал «Проснитесь, голос к вам взывает</w:t>
            </w:r>
            <w:proofErr w:type="gram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».И.С.Бах</w:t>
            </w:r>
            <w:proofErr w:type="gram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. «Рождественская оратория  №2» Хорал.</w:t>
            </w:r>
            <w:r w:rsidR="00CB731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И.С.Бах «Рождественская оратория  №4» Хорал.</w:t>
            </w:r>
          </w:p>
        </w:tc>
        <w:tc>
          <w:tcPr>
            <w:tcW w:w="5304" w:type="dxa"/>
            <w:shd w:val="clear" w:color="auto" w:fill="auto"/>
          </w:tcPr>
          <w:p w14:paraId="3B35765D" w14:textId="77777777" w:rsidR="00192D32" w:rsidRPr="00DA79F8" w:rsidRDefault="00192D32" w:rsidP="00192D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Знать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определения  музыкальных</w:t>
            </w:r>
            <w:proofErr w:type="gram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жанров и терминов</w:t>
            </w: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:  фуга, токката, полифония, хорал, кантата, реквием.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0AA6F4" w14:textId="77777777" w:rsidR="00192D32" w:rsidRPr="00DA79F8" w:rsidRDefault="00192D32" w:rsidP="00192D3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полифонического изложения музыки.    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Получить 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стиле </w:t>
            </w: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барокко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B397F5" w14:textId="77777777" w:rsidR="00687095" w:rsidRPr="00DA79F8" w:rsidRDefault="00192D32" w:rsidP="00192D3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Уметь  </w:t>
            </w:r>
            <w:r w:rsidRPr="00DA79F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проводить инто</w:t>
            </w:r>
            <w:r w:rsidRPr="00DA79F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softHyphen/>
              <w:t>национно-образный ана</w:t>
            </w:r>
            <w:r w:rsidRPr="00DA79F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softHyphen/>
            </w:r>
            <w:r w:rsidRPr="00DA79F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лиз музыки и выявлять </w:t>
            </w:r>
            <w:r w:rsidRPr="00DA79F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принцип ее развития,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сравнения различных исполнительских трактовок одного и того же произведения и выявления их своеобразия, размышлять о музыке, высказывать суждения об основной идее, о средствах и формах ее воплощения, проявлять навыки вокально – хоровой работы.</w:t>
            </w:r>
          </w:p>
        </w:tc>
      </w:tr>
      <w:tr w:rsidR="005C7E11" w:rsidRPr="004739AC" w14:paraId="38C62A36" w14:textId="77777777" w:rsidTr="00C0395F">
        <w:tc>
          <w:tcPr>
            <w:tcW w:w="5150" w:type="dxa"/>
            <w:gridSpan w:val="2"/>
            <w:shd w:val="clear" w:color="auto" w:fill="auto"/>
          </w:tcPr>
          <w:p w14:paraId="7588AFE6" w14:textId="77777777" w:rsidR="005C7E11" w:rsidRPr="00DA79F8" w:rsidRDefault="005C7E11" w:rsidP="00505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Образы скорби и печали. «</w:t>
            </w:r>
            <w:r w:rsidRPr="00DA7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Stabat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A7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17D0F601" w14:textId="77777777" w:rsidR="005C7E11" w:rsidRPr="00DA79F8" w:rsidRDefault="005C7E11" w:rsidP="00505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Реквием.</w:t>
            </w:r>
          </w:p>
          <w:p w14:paraId="467A4A1F" w14:textId="77777777" w:rsidR="005C7E11" w:rsidRPr="00DA79F8" w:rsidRDefault="005C7E11" w:rsidP="00E0362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14BE5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Образы скорби и печали в духовной музыке. Закрепление вокально-инструментальных жанров кантаты и реквиема. Полифонический и гомофонный тип изложения музыкального материала. Контра</w:t>
            </w:r>
            <w:r w:rsidR="00E03626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ст музыкальных образов</w:t>
            </w:r>
          </w:p>
          <w:p w14:paraId="5C7A6538" w14:textId="77777777" w:rsidR="005C7E11" w:rsidRPr="00DA79F8" w:rsidRDefault="005C7E11" w:rsidP="00E0362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5E8A0D01" w14:textId="77777777" w:rsidR="005C7E11" w:rsidRPr="00DA79F8" w:rsidRDefault="0050577B" w:rsidP="00E0362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Фрагменты из канта</w:t>
            </w:r>
            <w:r w:rsidR="00E03626"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ты </w:t>
            </w:r>
            <w:proofErr w:type="spellStart"/>
            <w:r w:rsidR="00E03626"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Дж.Перголези</w:t>
            </w:r>
            <w:proofErr w:type="spellEnd"/>
            <w:r w:rsidR="00E03626"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</w:t>
            </w:r>
            <w:proofErr w:type="spellStart"/>
            <w:r w:rsidR="00E03626"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Стабат</w:t>
            </w:r>
            <w:proofErr w:type="spellEnd"/>
            <w:r w:rsidR="00E03626"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матер»; В. Моцарт Реквием</w:t>
            </w:r>
          </w:p>
          <w:p w14:paraId="7121BC46" w14:textId="77777777" w:rsidR="00FC533A" w:rsidRPr="00DA79F8" w:rsidRDefault="00566F59" w:rsidP="00FC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«№1.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Стабат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матер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долороза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C533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40AC43" w14:textId="77777777" w:rsidR="00566F59" w:rsidRPr="00DA79F8" w:rsidRDefault="00566F59" w:rsidP="00FC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«№13.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Амен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6A1D504B" w14:textId="77777777" w:rsidR="00566F59" w:rsidRPr="00DA79F8" w:rsidRDefault="00FC533A" w:rsidP="00FC5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В.А.Моцарт «Реквием» </w:t>
            </w:r>
            <w:r w:rsidR="00566F59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№1ч. </w:t>
            </w:r>
          </w:p>
        </w:tc>
        <w:tc>
          <w:tcPr>
            <w:tcW w:w="5304" w:type="dxa"/>
            <w:shd w:val="clear" w:color="auto" w:fill="auto"/>
          </w:tcPr>
          <w:p w14:paraId="019E31CE" w14:textId="77777777" w:rsidR="00E03626" w:rsidRPr="00DA79F8" w:rsidRDefault="00E03626" w:rsidP="00E036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Понимать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особенности языка западноевропейской музыки на примере кантаты и реквиема. </w:t>
            </w:r>
          </w:p>
          <w:p w14:paraId="2CE9562C" w14:textId="77777777" w:rsidR="005C7E11" w:rsidRPr="00DA79F8" w:rsidRDefault="006646E5" w:rsidP="00030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Выявлять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возможности эмоционального воздействия музыки на человека.</w:t>
            </w:r>
          </w:p>
          <w:p w14:paraId="0E9BA184" w14:textId="77777777" w:rsidR="006646E5" w:rsidRPr="00DA79F8" w:rsidRDefault="006646E5" w:rsidP="00030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94038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="00A94038" w:rsidRPr="00DA79F8">
              <w:rPr>
                <w:rFonts w:ascii="Times New Roman" w:hAnsi="Times New Roman" w:cs="Times New Roman"/>
                <w:sz w:val="24"/>
                <w:szCs w:val="24"/>
              </w:rPr>
              <w:t>образный строй музыкальных произведений на основе взаимодействия различных видов искусства.</w:t>
            </w:r>
          </w:p>
          <w:p w14:paraId="03900788" w14:textId="77777777" w:rsidR="00A94038" w:rsidRPr="00DA79F8" w:rsidRDefault="00A94038" w:rsidP="00030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Приводить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преобразующего влияния музыки.</w:t>
            </w:r>
          </w:p>
          <w:p w14:paraId="477D9B93" w14:textId="77777777" w:rsidR="00A94038" w:rsidRPr="00DA79F8" w:rsidRDefault="00A94038" w:rsidP="000305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Владеть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музыкальными терминами в пределах изучаемой темы.</w:t>
            </w:r>
          </w:p>
        </w:tc>
      </w:tr>
      <w:tr w:rsidR="005C7E11" w:rsidRPr="004739AC" w14:paraId="1B31C443" w14:textId="77777777" w:rsidTr="00C0395F">
        <w:tc>
          <w:tcPr>
            <w:tcW w:w="5150" w:type="dxa"/>
            <w:gridSpan w:val="2"/>
            <w:shd w:val="clear" w:color="auto" w:fill="auto"/>
          </w:tcPr>
          <w:p w14:paraId="254E26A5" w14:textId="77777777" w:rsidR="005C7E11" w:rsidRPr="00DA79F8" w:rsidRDefault="005C7E11" w:rsidP="00505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Фортуна правит миром «Кармина Бурана».</w:t>
            </w:r>
          </w:p>
          <w:p w14:paraId="422D574A" w14:textId="77777777" w:rsidR="00204E2D" w:rsidRPr="00DA79F8" w:rsidRDefault="005C7E11" w:rsidP="00204E2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="00204E2D" w:rsidRPr="00DA79F8">
              <w:rPr>
                <w:rFonts w:ascii="Times New Roman" w:hAnsi="Times New Roman" w:cs="Times New Roman"/>
                <w:sz w:val="24"/>
                <w:szCs w:val="24"/>
              </w:rPr>
              <w:t>Стилевое многообразие музыки ХХ столетия (</w:t>
            </w:r>
            <w:proofErr w:type="spellStart"/>
            <w:r w:rsidR="00204E2D" w:rsidRPr="00DA79F8">
              <w:rPr>
                <w:rFonts w:ascii="Times New Roman" w:hAnsi="Times New Roman" w:cs="Times New Roman"/>
                <w:sz w:val="24"/>
                <w:szCs w:val="24"/>
              </w:rPr>
              <w:t>К.Орф</w:t>
            </w:r>
            <w:proofErr w:type="spellEnd"/>
            <w:r w:rsidR="00204E2D" w:rsidRPr="00DA79F8">
              <w:rPr>
                <w:rFonts w:ascii="Times New Roman" w:hAnsi="Times New Roman" w:cs="Times New Roman"/>
                <w:sz w:val="24"/>
                <w:szCs w:val="24"/>
              </w:rPr>
              <w:t>), особенности трактовки драматической и лирической сфер музыки на примере образцов камерной инструментальной музыки.</w:t>
            </w:r>
            <w:r w:rsidR="00204E2D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темы. Контраст музыкальных образов. Голоса хора.</w:t>
            </w:r>
          </w:p>
          <w:p w14:paraId="607A996F" w14:textId="77777777" w:rsidR="005C7E11" w:rsidRPr="00DA79F8" w:rsidRDefault="005C7E11" w:rsidP="003555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  <w:r w:rsidR="00FC533A" w:rsidRPr="00DA79F8">
              <w:rPr>
                <w:i/>
                <w:sz w:val="24"/>
                <w:szCs w:val="24"/>
                <w:u w:val="single"/>
              </w:rPr>
              <w:t xml:space="preserve"> </w:t>
            </w:r>
            <w:r w:rsidR="00FC533A"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Фрагменты из сценической кантаты </w:t>
            </w:r>
            <w:proofErr w:type="spellStart"/>
            <w:r w:rsidR="00FC533A"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К.Орфа</w:t>
            </w:r>
            <w:proofErr w:type="spellEnd"/>
            <w:r w:rsidR="00FC533A"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«Кармина Бурана»: « №1. О, Фортуна!»: </w:t>
            </w:r>
            <w:proofErr w:type="gramStart"/>
            <w:r w:rsidR="00FC533A" w:rsidRPr="00DA79F8">
              <w:rPr>
                <w:rFonts w:ascii="Times New Roman" w:hAnsi="Times New Roman" w:cs="Times New Roman"/>
                <w:sz w:val="24"/>
                <w:szCs w:val="24"/>
              </w:rPr>
              <w:t>« №</w:t>
            </w:r>
            <w:proofErr w:type="gramEnd"/>
            <w:r w:rsidR="00FC533A" w:rsidRPr="00DA79F8">
              <w:rPr>
                <w:rFonts w:ascii="Times New Roman" w:hAnsi="Times New Roman" w:cs="Times New Roman"/>
                <w:sz w:val="24"/>
                <w:szCs w:val="24"/>
              </w:rPr>
              <w:t>2. Оплакиваю раны, нанесённые мне судьбой»</w:t>
            </w:r>
            <w:r w:rsidR="0035559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C533A" w:rsidRPr="00DA79F8">
              <w:rPr>
                <w:rFonts w:ascii="Times New Roman" w:hAnsi="Times New Roman" w:cs="Times New Roman"/>
                <w:sz w:val="24"/>
                <w:szCs w:val="24"/>
              </w:rPr>
              <w:t>«№5. Тая, исчезает снег»</w:t>
            </w:r>
            <w:r w:rsidR="0035559A"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FC533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«№20</w:t>
            </w:r>
            <w:r w:rsidR="0035559A" w:rsidRPr="00DA79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FC533A" w:rsidRPr="00DA79F8">
              <w:rPr>
                <w:rFonts w:ascii="Times New Roman" w:hAnsi="Times New Roman" w:cs="Times New Roman"/>
                <w:sz w:val="24"/>
                <w:szCs w:val="24"/>
              </w:rPr>
              <w:t>Приходите, приходи»</w:t>
            </w:r>
            <w:r w:rsidR="0035559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C533A" w:rsidRPr="00DA79F8">
              <w:rPr>
                <w:rFonts w:ascii="Times New Roman" w:hAnsi="Times New Roman" w:cs="Times New Roman"/>
                <w:sz w:val="24"/>
                <w:szCs w:val="24"/>
              </w:rPr>
              <w:t>«№21. На неверных весах моей души».</w:t>
            </w:r>
          </w:p>
        </w:tc>
        <w:tc>
          <w:tcPr>
            <w:tcW w:w="5304" w:type="dxa"/>
            <w:shd w:val="clear" w:color="auto" w:fill="auto"/>
          </w:tcPr>
          <w:p w14:paraId="5A5D1236" w14:textId="77777777" w:rsidR="008D41FE" w:rsidRPr="00DA79F8" w:rsidRDefault="00E03626" w:rsidP="008D41F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14BE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</w:t>
            </w:r>
            <w:proofErr w:type="spellStart"/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>К.Орфа</w:t>
            </w:r>
            <w:proofErr w:type="spellEnd"/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– сценическая кантата, особенности его творчества</w:t>
            </w:r>
            <w:r w:rsidR="008D41FE"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90881F" w14:textId="77777777" w:rsidR="005C7E11" w:rsidRPr="00DA79F8" w:rsidRDefault="00E03626" w:rsidP="008D41FE">
            <w:pPr>
              <w:spacing w:after="1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14BE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="00014BE5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умения и навыки самообразования, </w:t>
            </w:r>
            <w:r w:rsidR="00014BE5" w:rsidRPr="00DA79F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проводить инто</w:t>
            </w:r>
            <w:r w:rsidR="00014BE5" w:rsidRPr="00DA79F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softHyphen/>
              <w:t>национно-образный ана</w:t>
            </w:r>
            <w:r w:rsidR="00014BE5" w:rsidRPr="00DA79F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softHyphen/>
            </w:r>
            <w:r w:rsidR="00014BE5" w:rsidRPr="00DA79F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лиз музыки и выявлять </w:t>
            </w:r>
            <w:r w:rsidR="00014BE5" w:rsidRPr="00DA79F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принцип ее развития, выявлять средства музыкальной выразительности и приемы развития музыки.</w:t>
            </w:r>
          </w:p>
          <w:p w14:paraId="26C2D352" w14:textId="77777777" w:rsidR="008D41FE" w:rsidRPr="00DA79F8" w:rsidRDefault="008D41FE" w:rsidP="008D41FE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Владеть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музыкальными терминами в пределах изучаемой темы.</w:t>
            </w:r>
          </w:p>
        </w:tc>
      </w:tr>
      <w:tr w:rsidR="00CD09C6" w:rsidRPr="004739AC" w14:paraId="28435994" w14:textId="77777777" w:rsidTr="00812C79">
        <w:tc>
          <w:tcPr>
            <w:tcW w:w="10454" w:type="dxa"/>
            <w:gridSpan w:val="3"/>
            <w:shd w:val="clear" w:color="auto" w:fill="auto"/>
          </w:tcPr>
          <w:p w14:paraId="5F42FF27" w14:textId="77777777" w:rsidR="00CD09C6" w:rsidRPr="00DA79F8" w:rsidRDefault="00CD09C6" w:rsidP="00566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Авторская песня: прошлое и настоящее (1 ч.)</w:t>
            </w:r>
          </w:p>
        </w:tc>
      </w:tr>
      <w:tr w:rsidR="00687095" w:rsidRPr="004739AC" w14:paraId="1838163E" w14:textId="77777777" w:rsidTr="00C0395F">
        <w:tc>
          <w:tcPr>
            <w:tcW w:w="5150" w:type="dxa"/>
            <w:gridSpan w:val="2"/>
            <w:shd w:val="clear" w:color="auto" w:fill="auto"/>
          </w:tcPr>
          <w:p w14:paraId="3AD05783" w14:textId="77777777" w:rsidR="00957C89" w:rsidRPr="00DA79F8" w:rsidRDefault="00957C89" w:rsidP="00590D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Песни вагантов</w:t>
            </w:r>
            <w:r w:rsidR="0033763E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. Авторская песня сегодня. «Глобус крутится, </w:t>
            </w:r>
            <w:proofErr w:type="gramStart"/>
            <w:r w:rsidR="0033763E" w:rsidRPr="00DA79F8">
              <w:rPr>
                <w:rFonts w:ascii="Times New Roman" w:hAnsi="Times New Roman" w:cs="Times New Roman"/>
                <w:sz w:val="24"/>
                <w:szCs w:val="24"/>
              </w:rPr>
              <w:t>вертится..</w:t>
            </w:r>
            <w:proofErr w:type="gramEnd"/>
            <w:r w:rsidR="0033763E" w:rsidRPr="00DA79F8">
              <w:rPr>
                <w:rFonts w:ascii="Times New Roman" w:hAnsi="Times New Roman" w:cs="Times New Roman"/>
                <w:sz w:val="24"/>
                <w:szCs w:val="24"/>
              </w:rPr>
              <w:t>» Песни Булата Окуджавы.</w:t>
            </w:r>
          </w:p>
          <w:p w14:paraId="65BA00C6" w14:textId="77777777" w:rsidR="008B3829" w:rsidRPr="00DA79F8" w:rsidRDefault="00687095" w:rsidP="00590D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="007B18AD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4052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Жанры и особенности авторской песни. Исполнители авторской песни – барды. Выдающиеся отечественные исполнители </w:t>
            </w:r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авторской песни. История становления авторской песни. Жанр сатирической песни.</w:t>
            </w:r>
          </w:p>
          <w:p w14:paraId="2BBC9102" w14:textId="77777777" w:rsidR="00687095" w:rsidRPr="00DA79F8" w:rsidRDefault="00687095" w:rsidP="003557B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7C13D4D6" w14:textId="77777777" w:rsidR="007B18AD" w:rsidRPr="00DA79F8" w:rsidRDefault="00A44052" w:rsidP="00A440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Д.Тухманов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«Из вагантов» - из вокальной рок-сюиты «По волне моей памяти».  «Гаудеамус»  - Международный студенческий гимн.</w:t>
            </w:r>
          </w:p>
        </w:tc>
        <w:tc>
          <w:tcPr>
            <w:tcW w:w="5304" w:type="dxa"/>
            <w:shd w:val="clear" w:color="auto" w:fill="auto"/>
          </w:tcPr>
          <w:p w14:paraId="1FD91127" w14:textId="77777777" w:rsidR="008B3829" w:rsidRPr="00DA79F8" w:rsidRDefault="003557BA" w:rsidP="00A44052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="008B3829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определения  музыкальных жанров и терминов: авторская песня, имена  авторов бардовской песни: </w:t>
            </w:r>
            <w:proofErr w:type="spellStart"/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>Б.Окуджава</w:t>
            </w:r>
            <w:proofErr w:type="spellEnd"/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>Ю.Ким</w:t>
            </w:r>
            <w:proofErr w:type="spellEnd"/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>В.Высоцкий</w:t>
            </w:r>
            <w:proofErr w:type="spellEnd"/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3763E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763E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>Городницкий. Историю развития авторской песни.</w:t>
            </w:r>
          </w:p>
          <w:p w14:paraId="6573BEF0" w14:textId="77777777" w:rsidR="00687095" w:rsidRPr="00DA79F8" w:rsidRDefault="003557BA" w:rsidP="00957C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B3829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совершенствовать умения и навыки самообразования, 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8B3829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ысказывать </w:t>
            </w:r>
            <w:r w:rsidR="00957C89" w:rsidRPr="00DA79F8">
              <w:rPr>
                <w:rFonts w:ascii="Times New Roman" w:hAnsi="Times New Roman" w:cs="Times New Roman"/>
                <w:sz w:val="24"/>
                <w:szCs w:val="24"/>
              </w:rPr>
              <w:t>собственную точку зрения.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2470D8C0" w14:textId="77777777" w:rsidR="00957C89" w:rsidRPr="00DA79F8" w:rsidRDefault="00957C89" w:rsidP="00957C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Сравнивать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различные исполнительские трактовки одного и того же произведения и выявления их своеобразия.</w:t>
            </w:r>
          </w:p>
        </w:tc>
      </w:tr>
      <w:tr w:rsidR="00CD09C6" w:rsidRPr="004739AC" w14:paraId="0EFF1B67" w14:textId="77777777" w:rsidTr="00812C79">
        <w:tc>
          <w:tcPr>
            <w:tcW w:w="10454" w:type="dxa"/>
            <w:gridSpan w:val="3"/>
            <w:shd w:val="clear" w:color="auto" w:fill="auto"/>
          </w:tcPr>
          <w:p w14:paraId="3ABA0FDB" w14:textId="77777777" w:rsidR="00CD09C6" w:rsidRPr="00DA79F8" w:rsidRDefault="00CD09C6" w:rsidP="00566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Джаз – искусство 20 века (1 ч.)</w:t>
            </w:r>
          </w:p>
        </w:tc>
      </w:tr>
      <w:tr w:rsidR="005D7E3B" w:rsidRPr="004739AC" w14:paraId="1C254EEF" w14:textId="77777777" w:rsidTr="00C0395F">
        <w:tc>
          <w:tcPr>
            <w:tcW w:w="5150" w:type="dxa"/>
            <w:gridSpan w:val="2"/>
            <w:shd w:val="clear" w:color="auto" w:fill="auto"/>
          </w:tcPr>
          <w:p w14:paraId="6BCB05E6" w14:textId="77777777" w:rsidR="008D41FE" w:rsidRPr="00DA79F8" w:rsidRDefault="0033763E" w:rsidP="006F46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Спиричуэл и блюз. Джаз – музыка лёгкая или серьезная?</w:t>
            </w:r>
            <w:r w:rsidR="008D41FE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AE2D55" w14:textId="77777777" w:rsidR="006F4698" w:rsidRPr="00DA79F8" w:rsidRDefault="008D41FE" w:rsidP="006F46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</w:t>
            </w:r>
            <w:r w:rsidR="005D7E3B"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следующие содержательные линии:  </w:t>
            </w:r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>Неоднозначность терминов «легкая» и «серьезная» музыка.</w:t>
            </w:r>
          </w:p>
          <w:p w14:paraId="430DFB8F" w14:textId="77777777" w:rsidR="008B3829" w:rsidRPr="00DA79F8" w:rsidRDefault="008B3829" w:rsidP="006F46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Взаимопроникновения «легкой» и «серьезной» музыки, особенности их взаимоотношения в различных пластах современного музыкального искусства: джаз - </w:t>
            </w:r>
            <w:r w:rsidR="006F4698" w:rsidRPr="00DA79F8">
              <w:rPr>
                <w:rFonts w:ascii="Times New Roman" w:hAnsi="Times New Roman" w:cs="Times New Roman"/>
                <w:sz w:val="24"/>
                <w:szCs w:val="24"/>
              </w:rPr>
              <w:t>спиричуэл, блюз, регтайм.</w:t>
            </w:r>
          </w:p>
          <w:p w14:paraId="0A786316" w14:textId="77777777" w:rsidR="008B3829" w:rsidRPr="00DA79F8" w:rsidRDefault="008B3829" w:rsidP="006F469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Взаимодействие легкой и серьезной музыки. Определение джаза. Истоки джаза (спиричуэл, блюз). </w:t>
            </w:r>
            <w:r w:rsidR="00A94038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Ритм. Тембр. </w:t>
            </w: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Импровизационность джазовой музыки. Джазовые обработки.</w:t>
            </w:r>
          </w:p>
          <w:p w14:paraId="477DF711" w14:textId="77777777" w:rsidR="005D7E3B" w:rsidRPr="00DA79F8" w:rsidRDefault="005D7E3B" w:rsidP="0050577B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/>
                <w:i/>
                <w:sz w:val="24"/>
                <w:szCs w:val="24"/>
              </w:rPr>
              <w:t>Обобщение материала 2 четверти</w:t>
            </w:r>
          </w:p>
          <w:p w14:paraId="467C2A3B" w14:textId="77777777" w:rsidR="006F4698" w:rsidRPr="00DA79F8" w:rsidRDefault="005D7E3B" w:rsidP="005057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246CF838" w14:textId="77777777" w:rsidR="006F4698" w:rsidRPr="00DA79F8" w:rsidRDefault="005D7E3B" w:rsidP="006F4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F4698" w:rsidRPr="00DA79F8">
              <w:rPr>
                <w:rFonts w:ascii="Times New Roman" w:hAnsi="Times New Roman" w:cs="Times New Roman"/>
                <w:sz w:val="24"/>
                <w:szCs w:val="24"/>
              </w:rPr>
              <w:t>Спиричуэл «Бог осушит мои слёзы»</w:t>
            </w:r>
          </w:p>
          <w:p w14:paraId="037B4D92" w14:textId="77777777" w:rsidR="006F4698" w:rsidRPr="00DA79F8" w:rsidRDefault="006F4698" w:rsidP="006F4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Спиричуэл «Вернёмся с Иисусом».</w:t>
            </w:r>
          </w:p>
          <w:p w14:paraId="2C5B899F" w14:textId="77777777" w:rsidR="006F4698" w:rsidRPr="00DA79F8" w:rsidRDefault="006F4698" w:rsidP="006F4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Блюз «Сегодня я пою блюз». </w:t>
            </w:r>
          </w:p>
          <w:p w14:paraId="4EBB5959" w14:textId="77777777" w:rsidR="006F4698" w:rsidRPr="00DA79F8" w:rsidRDefault="006F4698" w:rsidP="006F4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Дж.Гершвин. «Любимый мой».</w:t>
            </w:r>
          </w:p>
          <w:p w14:paraId="045F9B34" w14:textId="77777777" w:rsidR="006F4698" w:rsidRPr="00DA79F8" w:rsidRDefault="006F4698" w:rsidP="006F4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И.Миллс-Д.Эллингтон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«Караван» в исп. джаз-оркестра п/у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Д.Эллингтона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D1D4A2" w14:textId="77777777" w:rsidR="006F4698" w:rsidRPr="00DA79F8" w:rsidRDefault="006F4698" w:rsidP="006F4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И.Миллс-Д.Эллингтон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«Караван» в </w:t>
            </w:r>
            <w:proofErr w:type="spellStart"/>
            <w:proofErr w:type="gram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исп.джаз</w:t>
            </w:r>
            <w:proofErr w:type="spellEnd"/>
            <w:proofErr w:type="gram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-оркестра п/у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Л.Утёсова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D73447" w14:textId="77777777" w:rsidR="005D7E3B" w:rsidRPr="00DA79F8" w:rsidRDefault="006F4698" w:rsidP="006F4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М.Минков «Старый рояль».</w:t>
            </w:r>
          </w:p>
        </w:tc>
        <w:tc>
          <w:tcPr>
            <w:tcW w:w="5304" w:type="dxa"/>
            <w:shd w:val="clear" w:color="auto" w:fill="auto"/>
          </w:tcPr>
          <w:p w14:paraId="28FD5113" w14:textId="77777777" w:rsidR="005D7E3B" w:rsidRPr="00DA79F8" w:rsidRDefault="005D7E3B" w:rsidP="006F4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6F4698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Выявлять (распознавать)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особенности  музыкального языка, музыкальной драматургии, средства музыкальной выразительности.</w:t>
            </w:r>
          </w:p>
          <w:p w14:paraId="191C121B" w14:textId="77777777" w:rsidR="008B3829" w:rsidRPr="00DA79F8" w:rsidRDefault="005D7E3B" w:rsidP="006F46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8B3829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</w:t>
            </w:r>
            <w:r w:rsidR="006F4698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ь </w:t>
            </w:r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истоки джаза,  определения  музыкальных жанров и терминов: </w:t>
            </w:r>
            <w:r w:rsidR="008B3829"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джаз, спиричуэл, блюз.</w:t>
            </w:r>
            <w:r w:rsidR="008B3829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EF653B" w14:textId="77777777" w:rsidR="005D7E3B" w:rsidRPr="00DA79F8" w:rsidRDefault="006F4698" w:rsidP="007B18A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8B3829" w:rsidRPr="00DA79F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B3829" w:rsidRPr="00DA79F8">
              <w:rPr>
                <w:rFonts w:ascii="Times New Roman" w:hAnsi="Times New Roman"/>
                <w:sz w:val="24"/>
                <w:szCs w:val="24"/>
              </w:rPr>
              <w:t xml:space="preserve"> анализировать различные трактовки одного и того же произведения, аргументируя исполнительскую интерпре</w:t>
            </w:r>
            <w:r w:rsidR="008B3829" w:rsidRPr="00DA79F8">
              <w:rPr>
                <w:rFonts w:ascii="Times New Roman" w:hAnsi="Times New Roman"/>
                <w:sz w:val="24"/>
                <w:szCs w:val="24"/>
              </w:rPr>
              <w:softHyphen/>
              <w:t>тацию замысла композитора. Творческое самовыражение учащихся в хоровом исполнении песен.</w:t>
            </w:r>
          </w:p>
          <w:p w14:paraId="4F0B76F4" w14:textId="77777777" w:rsidR="007B18AD" w:rsidRPr="00DA79F8" w:rsidRDefault="006F4698" w:rsidP="007B18A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7B18AD" w:rsidRPr="00DA79F8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="007B18AD" w:rsidRPr="00DA79F8">
              <w:rPr>
                <w:rFonts w:ascii="Times New Roman" w:hAnsi="Times New Roman"/>
                <w:sz w:val="24"/>
                <w:szCs w:val="24"/>
              </w:rPr>
              <w:t xml:space="preserve">  различные исполнительские трактовки одного и того же произведения и выявления их своеобразия.</w:t>
            </w:r>
          </w:p>
          <w:p w14:paraId="05DF4569" w14:textId="77777777" w:rsidR="006646E5" w:rsidRPr="00DA79F8" w:rsidRDefault="006646E5" w:rsidP="006646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Ориентироваться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в джазовой музыке, называть её отдельных выдающихся композиторов и исполнителей: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Дж.Гершвин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Л.Армстронг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Д.Эллингтон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1768DA8" w14:textId="77777777" w:rsidR="006646E5" w:rsidRPr="00DA79F8" w:rsidRDefault="006646E5" w:rsidP="007B18A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E3B" w:rsidRPr="004739AC" w14:paraId="06E579FE" w14:textId="77777777" w:rsidTr="00C0395F">
        <w:tc>
          <w:tcPr>
            <w:tcW w:w="10454" w:type="dxa"/>
            <w:gridSpan w:val="3"/>
            <w:shd w:val="clear" w:color="auto" w:fill="auto"/>
          </w:tcPr>
          <w:p w14:paraId="5E51E5B0" w14:textId="77777777" w:rsidR="005D7E3B" w:rsidRPr="00DA79F8" w:rsidRDefault="006646E5" w:rsidP="00664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Раздел 2: Мир образов камерной и симфонической музыки (18 ч.)</w:t>
            </w:r>
          </w:p>
        </w:tc>
      </w:tr>
      <w:tr w:rsidR="005D7E3B" w:rsidRPr="004739AC" w14:paraId="1F1945ED" w14:textId="77777777" w:rsidTr="008D41FE">
        <w:trPr>
          <w:trHeight w:val="237"/>
        </w:trPr>
        <w:tc>
          <w:tcPr>
            <w:tcW w:w="10454" w:type="dxa"/>
            <w:gridSpan w:val="3"/>
            <w:shd w:val="clear" w:color="auto" w:fill="auto"/>
          </w:tcPr>
          <w:p w14:paraId="2C85ABB7" w14:textId="77777777" w:rsidR="005D7E3B" w:rsidRPr="00DA79F8" w:rsidRDefault="008D41FE" w:rsidP="00812C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Вечные темы искусства и жизни (1 ч.)</w:t>
            </w:r>
          </w:p>
        </w:tc>
      </w:tr>
      <w:tr w:rsidR="005D7E3B" w:rsidRPr="004739AC" w14:paraId="31FC4F72" w14:textId="77777777" w:rsidTr="00C0395F">
        <w:tc>
          <w:tcPr>
            <w:tcW w:w="5150" w:type="dxa"/>
            <w:gridSpan w:val="2"/>
            <w:shd w:val="clear" w:color="auto" w:fill="auto"/>
          </w:tcPr>
          <w:p w14:paraId="279C62A6" w14:textId="77777777" w:rsidR="00942B52" w:rsidRPr="00DA79F8" w:rsidRDefault="008D41FE" w:rsidP="009075B0">
            <w:pPr>
              <w:shd w:val="clear" w:color="auto" w:fill="FFFFFF"/>
              <w:spacing w:after="0"/>
              <w:ind w:right="1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</w:t>
            </w:r>
            <w:proofErr w:type="gramStart"/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линии: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="00942B52" w:rsidRPr="00DA79F8">
              <w:rPr>
                <w:rFonts w:ascii="Times New Roman" w:hAnsi="Times New Roman" w:cs="Times New Roman"/>
                <w:sz w:val="24"/>
                <w:szCs w:val="24"/>
              </w:rPr>
              <w:t>Особенности трактовки драматической и лирической сфер музыки на примере образцов камерной инструментальной музыки - прелюдия, этюд..</w:t>
            </w:r>
            <w:r w:rsidR="00942B52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Жизнь – единая основа художественных образов любого вида искусства. Своеобразие и специфика художественных образов камерной и симфонической музыки. Программная и не программная музыка.</w:t>
            </w:r>
          </w:p>
          <w:p w14:paraId="35815412" w14:textId="77777777" w:rsidR="008D41FE" w:rsidRPr="00DA79F8" w:rsidRDefault="008D41FE" w:rsidP="009075B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3D83013E" w14:textId="77777777" w:rsidR="008D41FE" w:rsidRPr="00DA79F8" w:rsidRDefault="008D41FE" w:rsidP="00877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14:paraId="65D38508" w14:textId="77777777" w:rsidR="007E2025" w:rsidRPr="00DA79F8" w:rsidRDefault="006723A6" w:rsidP="007E202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/>
              <w:ind w:right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42B52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="007E2025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942B52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что </w:t>
            </w:r>
            <w:r w:rsidR="00942B52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жизнь – единая основа художественных образов любого вида искусства.</w:t>
            </w:r>
          </w:p>
          <w:p w14:paraId="7EA3781E" w14:textId="77777777" w:rsidR="006723A6" w:rsidRPr="00DA79F8" w:rsidRDefault="007E2025" w:rsidP="007E202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942B52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42B52" w:rsidRPr="00DA7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Понимать</w:t>
            </w:r>
            <w:r w:rsidR="00942B52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, что все искусства связаны между собой. Своеобразие и специфика художественных образов камерной и симфонической музыки.</w:t>
            </w:r>
            <w:r w:rsidR="00942B52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440C89" w14:textId="77777777" w:rsidR="00942B52" w:rsidRPr="00DA79F8" w:rsidRDefault="006723A6" w:rsidP="007E202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42B52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="00942B52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выдающихся исполнителей симфонической и камерной музыки. </w:t>
            </w:r>
          </w:p>
          <w:p w14:paraId="2DA1C481" w14:textId="77777777" w:rsidR="005D7E3B" w:rsidRPr="00DA79F8" w:rsidRDefault="007E2025" w:rsidP="007F1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42B52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="00942B52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выразительно исполнять песни. </w:t>
            </w:r>
            <w:r w:rsidR="007F1260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42B52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Размышлять </w:t>
            </w:r>
            <w:r w:rsidR="00942B52" w:rsidRPr="00DA79F8">
              <w:rPr>
                <w:rFonts w:ascii="Times New Roman" w:hAnsi="Times New Roman" w:cs="Times New Roman"/>
                <w:sz w:val="24"/>
                <w:szCs w:val="24"/>
              </w:rPr>
              <w:t>о музыке, выражать собственную позицию относительно прослушанной музыки.</w:t>
            </w:r>
          </w:p>
        </w:tc>
      </w:tr>
      <w:tr w:rsidR="005D7E3B" w:rsidRPr="004739AC" w14:paraId="5D78A24D" w14:textId="77777777" w:rsidTr="00C0395F">
        <w:tc>
          <w:tcPr>
            <w:tcW w:w="10454" w:type="dxa"/>
            <w:gridSpan w:val="3"/>
            <w:shd w:val="clear" w:color="auto" w:fill="auto"/>
          </w:tcPr>
          <w:p w14:paraId="3780A64D" w14:textId="77777777" w:rsidR="005D7E3B" w:rsidRPr="00DA79F8" w:rsidRDefault="00611057" w:rsidP="006723A6">
            <w:pPr>
              <w:pStyle w:val="a3"/>
              <w:tabs>
                <w:tab w:val="left" w:pos="33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Образы камерной музыки (4</w:t>
            </w:r>
            <w:r w:rsidR="006723A6"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D7E3B" w:rsidRPr="005B0DBE" w14:paraId="0B855148" w14:textId="77777777" w:rsidTr="00C0395F">
        <w:tc>
          <w:tcPr>
            <w:tcW w:w="5150" w:type="dxa"/>
            <w:gridSpan w:val="2"/>
            <w:shd w:val="clear" w:color="auto" w:fill="auto"/>
          </w:tcPr>
          <w:p w14:paraId="77F74500" w14:textId="77777777" w:rsidR="006723A6" w:rsidRPr="00DA79F8" w:rsidRDefault="006723A6" w:rsidP="009075B0">
            <w:pPr>
              <w:shd w:val="clear" w:color="auto" w:fill="FFFFFF"/>
              <w:spacing w:after="0"/>
              <w:ind w:righ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Могучее царство Шопена. Вдали </w:t>
            </w:r>
            <w:r w:rsidR="007F1260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от Родины. </w:t>
            </w:r>
          </w:p>
          <w:p w14:paraId="641F19D1" w14:textId="77777777" w:rsidR="009075B0" w:rsidRPr="00DA79F8" w:rsidRDefault="001C007B" w:rsidP="009075B0">
            <w:pPr>
              <w:shd w:val="clear" w:color="auto" w:fill="FFFFFF"/>
              <w:spacing w:after="0"/>
              <w:ind w:right="1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</w:t>
            </w: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линии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723A6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Характерные черты музыкального стиля Ф.Шопена. Закрепление жанра ноктюрна.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075B0" w:rsidRPr="00DA79F8">
              <w:rPr>
                <w:rFonts w:ascii="Times New Roman" w:hAnsi="Times New Roman" w:cs="Times New Roman"/>
                <w:sz w:val="24"/>
                <w:szCs w:val="24"/>
              </w:rPr>
              <w:t>Романтизм в западноевропейской музыке. Развитие жанров светской музыки: камерная инструментальная.</w:t>
            </w:r>
          </w:p>
          <w:p w14:paraId="182E5AD8" w14:textId="77777777" w:rsidR="009075B0" w:rsidRPr="00DA79F8" w:rsidRDefault="009075B0" w:rsidP="009075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Переплетение эпических, лирических и драматических образов.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Сходство и различие как основной принцип развития и построения музыки. </w:t>
            </w: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Контраст как основной принцип развития  в музыке. Разнообразие жанров камерной </w:t>
            </w:r>
            <w:proofErr w:type="gramStart"/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музыки.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455FC3DF" w14:textId="77777777" w:rsidR="001C007B" w:rsidRPr="00DA79F8" w:rsidRDefault="001C007B" w:rsidP="009075B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05EA0CB8" w14:textId="77777777" w:rsidR="005D7E3B" w:rsidRPr="00DA79F8" w:rsidRDefault="006723A6" w:rsidP="006723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Ф.Шопен. «Этюд № 12»,  «Прелюдия №24» ре минор. «Баллада №1» соль минор.</w:t>
            </w:r>
          </w:p>
        </w:tc>
        <w:tc>
          <w:tcPr>
            <w:tcW w:w="5304" w:type="dxa"/>
            <w:shd w:val="clear" w:color="auto" w:fill="auto"/>
          </w:tcPr>
          <w:p w14:paraId="7EF6A5FD" w14:textId="77777777" w:rsidR="00A901A0" w:rsidRPr="00DA79F8" w:rsidRDefault="00A901A0" w:rsidP="00A901A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="00942B52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42B52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жанры камерной музыки: инструментальная  баллада, ноктюрн, пре</w:t>
            </w: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людия.</w:t>
            </w:r>
          </w:p>
          <w:p w14:paraId="574ACF1F" w14:textId="77777777" w:rsidR="00942B52" w:rsidRPr="00DA79F8" w:rsidRDefault="00A901A0" w:rsidP="00A901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 </w:t>
            </w:r>
            <w:r w:rsidR="00942B52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42B52" w:rsidRPr="00DA79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Понимать</w:t>
            </w:r>
            <w:r w:rsidR="00942B52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строение музыкальных форм: рондо, вариация. </w:t>
            </w:r>
          </w:p>
          <w:p w14:paraId="6BF8CDF9" w14:textId="77777777" w:rsidR="00A901A0" w:rsidRPr="00DA79F8" w:rsidRDefault="00A901A0" w:rsidP="00A901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42B52" w:rsidRPr="00DA79F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42B52" w:rsidRPr="00DA79F8">
              <w:rPr>
                <w:rFonts w:ascii="Times New Roman" w:hAnsi="Times New Roman"/>
                <w:bCs/>
                <w:sz w:val="24"/>
                <w:szCs w:val="24"/>
              </w:rPr>
              <w:t>узнавать произведения определенного композитора</w:t>
            </w:r>
            <w:r w:rsidR="00942B52" w:rsidRPr="00DA79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302B102" w14:textId="77777777" w:rsidR="00A901A0" w:rsidRPr="00DA79F8" w:rsidRDefault="00A901A0" w:rsidP="00A901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42B52" w:rsidRPr="00DA79F8">
              <w:rPr>
                <w:rFonts w:ascii="Times New Roman" w:hAnsi="Times New Roman"/>
                <w:b/>
                <w:sz w:val="24"/>
                <w:szCs w:val="24"/>
              </w:rPr>
              <w:t>Размышлять</w:t>
            </w:r>
            <w:r w:rsidR="00942B52" w:rsidRPr="00DA79F8">
              <w:rPr>
                <w:rFonts w:ascii="Times New Roman" w:hAnsi="Times New Roman"/>
                <w:sz w:val="24"/>
                <w:szCs w:val="24"/>
              </w:rPr>
              <w:t xml:space="preserve"> о музыке, выражать собственную позицию относительно прослушанной музыки.</w:t>
            </w:r>
          </w:p>
          <w:p w14:paraId="594D74C3" w14:textId="77777777" w:rsidR="005D7E3B" w:rsidRPr="00DA79F8" w:rsidRDefault="00A901A0" w:rsidP="00A901A0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42B52" w:rsidRPr="00DA79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2B52"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Анализировать </w:t>
            </w:r>
            <w:r w:rsidR="00942B52" w:rsidRPr="00DA79F8">
              <w:rPr>
                <w:rFonts w:ascii="Times New Roman" w:hAnsi="Times New Roman"/>
                <w:sz w:val="24"/>
                <w:szCs w:val="24"/>
              </w:rPr>
              <w:t>различные трактовки одного и того же музыкального жанра, аргументируя  интерпре</w:t>
            </w:r>
            <w:r w:rsidR="00942B52" w:rsidRPr="00DA79F8">
              <w:rPr>
                <w:rFonts w:ascii="Times New Roman" w:hAnsi="Times New Roman"/>
                <w:sz w:val="24"/>
                <w:szCs w:val="24"/>
              </w:rPr>
              <w:softHyphen/>
              <w:t>тацию замысла композитора</w:t>
            </w:r>
            <w:r w:rsidR="00942B52" w:rsidRPr="00DA79F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5D7E3B" w:rsidRPr="004739AC" w14:paraId="4FC8A84F" w14:textId="77777777" w:rsidTr="00C0395F">
        <w:tc>
          <w:tcPr>
            <w:tcW w:w="5150" w:type="dxa"/>
            <w:gridSpan w:val="2"/>
            <w:shd w:val="clear" w:color="auto" w:fill="auto"/>
          </w:tcPr>
          <w:p w14:paraId="148BF4FA" w14:textId="77777777" w:rsidR="007F1260" w:rsidRPr="00DA79F8" w:rsidRDefault="007F1260" w:rsidP="00901C3D">
            <w:pPr>
              <w:shd w:val="clear" w:color="auto" w:fill="FFFFFF"/>
              <w:spacing w:after="0"/>
              <w:ind w:righ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Инструментальная баллада. Рождаются великие творения. Ночной пейзаж. Ноктюрн. Картинная галерея.</w:t>
            </w:r>
          </w:p>
          <w:p w14:paraId="5841C8AD" w14:textId="77777777" w:rsidR="009075B0" w:rsidRPr="00DA79F8" w:rsidRDefault="001C007B" w:rsidP="007F1260">
            <w:pPr>
              <w:shd w:val="clear" w:color="auto" w:fill="FFFFFF"/>
              <w:spacing w:after="0"/>
              <w:ind w:right="1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075B0" w:rsidRPr="00DA79F8">
              <w:rPr>
                <w:rFonts w:ascii="Times New Roman" w:hAnsi="Times New Roman" w:cs="Times New Roman"/>
                <w:sz w:val="24"/>
                <w:szCs w:val="24"/>
              </w:rPr>
              <w:t>Романтизм в западноевропейской музыке. Развитие жанров светской музыки: камерная инструментальная – инструментальная баллада, ноктюрн.</w:t>
            </w:r>
            <w:r w:rsidR="007F1260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75B0" w:rsidRPr="00DA79F8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жанра инструментальной баллады. Разнообразие музыкальных образов в одном произведении. Расширение представлений о жанре ноктюрна. Особенности претворения о</w:t>
            </w:r>
            <w:r w:rsidR="009075B0" w:rsidRPr="00DA79F8">
              <w:rPr>
                <w:rFonts w:ascii="Times New Roman" w:hAnsi="Times New Roman" w:cs="Times New Roman"/>
                <w:sz w:val="24"/>
                <w:szCs w:val="24"/>
              </w:rPr>
              <w:t>браза-пейзажа.</w:t>
            </w:r>
          </w:p>
          <w:p w14:paraId="6EBC74FA" w14:textId="77777777" w:rsidR="001C007B" w:rsidRPr="00DA79F8" w:rsidRDefault="001C007B" w:rsidP="00901C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4EE09CBF" w14:textId="77777777" w:rsidR="007F1260" w:rsidRPr="00DA79F8" w:rsidRDefault="007F1260" w:rsidP="007F12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Ф.Шопен «Ноктюрн» фа минор.</w:t>
            </w:r>
          </w:p>
          <w:p w14:paraId="19EA2408" w14:textId="77777777" w:rsidR="005D7E3B" w:rsidRPr="00DA79F8" w:rsidRDefault="007F1260" w:rsidP="007F12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П.Чайковский «Ноктюрн» до-диез минор. П.Бородин «Ноктюрн» из «Квартета №2». </w:t>
            </w:r>
          </w:p>
        </w:tc>
        <w:tc>
          <w:tcPr>
            <w:tcW w:w="5304" w:type="dxa"/>
            <w:shd w:val="clear" w:color="auto" w:fill="auto"/>
          </w:tcPr>
          <w:p w14:paraId="4674F5D0" w14:textId="77777777" w:rsidR="00942B52" w:rsidRPr="00DA79F8" w:rsidRDefault="00260482" w:rsidP="000D7F5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42B52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942B52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что баллада один из жанров романтического искусства, а создателем инструментальной баллады был Ф. Шопен.</w:t>
            </w:r>
          </w:p>
          <w:p w14:paraId="1006FB2A" w14:textId="77777777" w:rsidR="00260482" w:rsidRPr="00DA79F8" w:rsidRDefault="00260482" w:rsidP="000D7F5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942B52" w:rsidRPr="00DA79F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42B52" w:rsidRPr="00DA79F8">
              <w:rPr>
                <w:rFonts w:ascii="Times New Roman" w:hAnsi="Times New Roman"/>
                <w:sz w:val="24"/>
                <w:szCs w:val="24"/>
              </w:rPr>
              <w:t xml:space="preserve">выразительно исполнять песни, передавая в них музыкальные образы. 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76DE427C" w14:textId="77777777" w:rsidR="00810B40" w:rsidRPr="00DA79F8" w:rsidRDefault="00260482" w:rsidP="000D7F5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Размышлять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2B52" w:rsidRPr="00DA79F8">
              <w:rPr>
                <w:rFonts w:ascii="Times New Roman" w:hAnsi="Times New Roman"/>
                <w:sz w:val="24"/>
                <w:szCs w:val="24"/>
              </w:rPr>
              <w:t xml:space="preserve">о музыке, </w:t>
            </w:r>
            <w:r w:rsidR="00942B52" w:rsidRPr="00DA79F8">
              <w:rPr>
                <w:rFonts w:ascii="Times New Roman" w:hAnsi="Times New Roman"/>
                <w:b/>
                <w:sz w:val="24"/>
                <w:szCs w:val="24"/>
              </w:rPr>
              <w:t>выражать</w:t>
            </w:r>
            <w:r w:rsidR="00942B52" w:rsidRPr="00DA79F8">
              <w:rPr>
                <w:rFonts w:ascii="Times New Roman" w:hAnsi="Times New Roman"/>
                <w:sz w:val="24"/>
                <w:szCs w:val="24"/>
              </w:rPr>
              <w:t xml:space="preserve"> собственную позицию относительно прослушанной музыки. </w:t>
            </w:r>
          </w:p>
          <w:p w14:paraId="47A99325" w14:textId="77777777" w:rsidR="005D7E3B" w:rsidRPr="00DA79F8" w:rsidRDefault="00810B40" w:rsidP="000D7F5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42B52" w:rsidRPr="00DA79F8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="00942B52" w:rsidRPr="00DA79F8">
              <w:rPr>
                <w:rFonts w:ascii="Times New Roman" w:hAnsi="Times New Roman"/>
                <w:sz w:val="24"/>
                <w:szCs w:val="24"/>
              </w:rPr>
              <w:t xml:space="preserve"> различные трактовки одного и того же музыкального жанра, аргументируя  интерпре</w:t>
            </w:r>
            <w:r w:rsidR="00942B52" w:rsidRPr="00DA79F8">
              <w:rPr>
                <w:rFonts w:ascii="Times New Roman" w:hAnsi="Times New Roman"/>
                <w:sz w:val="24"/>
                <w:szCs w:val="24"/>
              </w:rPr>
              <w:softHyphen/>
              <w:t>тацию замысла композитора</w:t>
            </w:r>
            <w:r w:rsidR="005D18B0" w:rsidRPr="00DA79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7ED545" w14:textId="77777777" w:rsidR="005D18B0" w:rsidRPr="00DA79F8" w:rsidRDefault="005D18B0" w:rsidP="000D7F5C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Владеть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музыкальными терминами в пределах изучаемой темы.</w:t>
            </w:r>
          </w:p>
        </w:tc>
      </w:tr>
      <w:tr w:rsidR="005D7E3B" w:rsidRPr="004739AC" w14:paraId="765F251A" w14:textId="77777777" w:rsidTr="00C0395F">
        <w:tc>
          <w:tcPr>
            <w:tcW w:w="5150" w:type="dxa"/>
            <w:gridSpan w:val="2"/>
            <w:shd w:val="clear" w:color="auto" w:fill="auto"/>
          </w:tcPr>
          <w:p w14:paraId="5FEDBC48" w14:textId="77777777" w:rsidR="007F1260" w:rsidRPr="00DA79F8" w:rsidRDefault="007F1260" w:rsidP="00901C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Инструментальный концерт. «Времена года». </w:t>
            </w:r>
            <w:r w:rsidR="003A5C44" w:rsidRPr="00DA79F8">
              <w:rPr>
                <w:rFonts w:ascii="Times New Roman" w:hAnsi="Times New Roman" w:cs="Times New Roman"/>
                <w:sz w:val="24"/>
                <w:szCs w:val="24"/>
              </w:rPr>
              <w:t>Итальянский концерт.</w:t>
            </w:r>
          </w:p>
          <w:p w14:paraId="3E5D1157" w14:textId="77777777" w:rsidR="009075B0" w:rsidRPr="00DA79F8" w:rsidRDefault="001C007B" w:rsidP="00901C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075B0" w:rsidRPr="00DA79F8">
              <w:rPr>
                <w:rFonts w:ascii="Times New Roman" w:hAnsi="Times New Roman" w:cs="Times New Roman"/>
                <w:sz w:val="24"/>
                <w:szCs w:val="24"/>
              </w:rPr>
              <w:t>Особенности западноевропейской музыки эпохи Барокко. Зарубежная духовная музыка в синтезе с храмовым искусством. Зарождение и развитие жанра инструментального концерта. Разновидности и структура концерта. Инструментальный концерт эпохи барокко. Программная музыка. Выразительность и изобразительность музыки. Образ-пейзаж.</w:t>
            </w:r>
          </w:p>
          <w:p w14:paraId="136F01C3" w14:textId="77777777" w:rsidR="001C007B" w:rsidRPr="00DA79F8" w:rsidRDefault="001C007B" w:rsidP="00901C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24A35070" w14:textId="77777777" w:rsidR="00EB1A84" w:rsidRPr="00DA79F8" w:rsidRDefault="00EB1A84" w:rsidP="00EB1A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А. Вивальди «Весна» из цикла «Времена года»: «Весна» 1часть  и «Зима» 2 часть из цикла «Времена года» в аранжировке джаз-оркестра Р.Фола.</w:t>
            </w:r>
          </w:p>
          <w:p w14:paraId="28518DD0" w14:textId="77777777" w:rsidR="005D7E3B" w:rsidRPr="00DA79F8" w:rsidRDefault="00EB1A84" w:rsidP="00901C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И.С. Бах «Итальянский концерт»</w:t>
            </w:r>
          </w:p>
        </w:tc>
        <w:tc>
          <w:tcPr>
            <w:tcW w:w="5304" w:type="dxa"/>
            <w:shd w:val="clear" w:color="auto" w:fill="auto"/>
          </w:tcPr>
          <w:p w14:paraId="5BBA3615" w14:textId="77777777" w:rsidR="009075B0" w:rsidRPr="00DA79F8" w:rsidRDefault="00584CDD" w:rsidP="00155B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="009075B0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75B0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программной музыки, </w:t>
            </w:r>
            <w:r w:rsidR="009075B0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закрепить</w:t>
            </w:r>
            <w:r w:rsidR="009075B0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различных видах концерта: хоровой духовный концерт, инструментальны, особенности стиля барокко.</w:t>
            </w:r>
          </w:p>
          <w:p w14:paraId="11B9B573" w14:textId="77777777" w:rsidR="005D7E3B" w:rsidRPr="00DA79F8" w:rsidRDefault="00584CDD" w:rsidP="00155B94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075B0" w:rsidRPr="00DA79F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="009075B0" w:rsidRPr="00DA79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5B0"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="009075B0" w:rsidRPr="00DA79F8">
              <w:rPr>
                <w:rFonts w:ascii="Times New Roman" w:hAnsi="Times New Roman"/>
                <w:sz w:val="24"/>
                <w:szCs w:val="24"/>
              </w:rPr>
              <w:t>форму музыкального произведения, определят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>ь тембры музы</w:t>
            </w:r>
            <w:r w:rsidR="009075B0" w:rsidRPr="00DA79F8">
              <w:rPr>
                <w:rFonts w:ascii="Times New Roman" w:hAnsi="Times New Roman"/>
                <w:sz w:val="24"/>
                <w:szCs w:val="24"/>
              </w:rPr>
              <w:t xml:space="preserve">кальных инструментов, определять выразительные и изобразительные образы в музыке, </w:t>
            </w:r>
            <w:r w:rsidR="009075B0" w:rsidRPr="00DA79F8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="009075B0" w:rsidRPr="00DA79F8">
              <w:rPr>
                <w:rFonts w:ascii="Times New Roman" w:hAnsi="Times New Roman"/>
                <w:sz w:val="24"/>
                <w:szCs w:val="24"/>
              </w:rPr>
              <w:t xml:space="preserve"> поэтические и музыкальные произведения</w:t>
            </w:r>
            <w:r w:rsidR="009075B0" w:rsidRPr="00DA79F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1C72ACE2" w14:textId="77777777" w:rsidR="005D18B0" w:rsidRPr="00DA79F8" w:rsidRDefault="005D18B0" w:rsidP="00155B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Владеть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музыкальными терминами в пределах изучаемой темы.</w:t>
            </w:r>
          </w:p>
        </w:tc>
      </w:tr>
      <w:tr w:rsidR="005D7E3B" w:rsidRPr="004739AC" w14:paraId="1BD4F258" w14:textId="77777777" w:rsidTr="00C0395F">
        <w:tc>
          <w:tcPr>
            <w:tcW w:w="5150" w:type="dxa"/>
            <w:gridSpan w:val="2"/>
            <w:shd w:val="clear" w:color="auto" w:fill="auto"/>
          </w:tcPr>
          <w:p w14:paraId="3B1F4FD4" w14:textId="77777777" w:rsidR="003A5C44" w:rsidRPr="00DA79F8" w:rsidRDefault="003A5C44" w:rsidP="003A5C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«Космический пейзаж». «Быть может,  вся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природа – мозаика цветов?»  Картинная галерея.</w:t>
            </w:r>
          </w:p>
          <w:p w14:paraId="3B465BBF" w14:textId="77777777" w:rsidR="008F457C" w:rsidRPr="00DA79F8" w:rsidRDefault="001C007B" w:rsidP="00D4331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F457C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Образ-пейзаж. Приемы развития современной музыки. Выразительность и изобразительность в музыке.  Контраст образных сфер. Моделирование ситуации восприятия не программного произведения. Выразительные возможности электромузыкального инструмента. </w:t>
            </w:r>
            <w:r w:rsidR="00073E79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Синтезатор. </w:t>
            </w:r>
            <w:r w:rsidR="008F457C" w:rsidRPr="00DA79F8">
              <w:rPr>
                <w:rFonts w:ascii="Times New Roman" w:hAnsi="Times New Roman" w:cs="Times New Roman"/>
                <w:sz w:val="24"/>
                <w:szCs w:val="24"/>
              </w:rPr>
              <w:t>Выразительность и изобразительность в музыке.</w:t>
            </w:r>
          </w:p>
          <w:p w14:paraId="153A7F2A" w14:textId="77777777" w:rsidR="001C007B" w:rsidRPr="00DA79F8" w:rsidRDefault="001C007B" w:rsidP="008F45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002D1A65" w14:textId="77777777" w:rsidR="00073E79" w:rsidRPr="00DA79F8" w:rsidRDefault="00073E79" w:rsidP="0007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Айвз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«Космический пейзаж».</w:t>
            </w:r>
          </w:p>
          <w:p w14:paraId="5D5A47A4" w14:textId="77777777" w:rsidR="005D7E3B" w:rsidRPr="00DA79F8" w:rsidRDefault="00073E79" w:rsidP="00073E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Э. Артемьев «Мозаика».</w:t>
            </w:r>
          </w:p>
        </w:tc>
        <w:tc>
          <w:tcPr>
            <w:tcW w:w="5304" w:type="dxa"/>
            <w:shd w:val="clear" w:color="auto" w:fill="auto"/>
          </w:tcPr>
          <w:p w14:paraId="6B7B4C33" w14:textId="77777777" w:rsidR="008F457C" w:rsidRPr="00DA79F8" w:rsidRDefault="00D4331C" w:rsidP="00D4331C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Осознать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взаимопро</w:t>
            </w:r>
            <w:r w:rsidR="008F457C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никновение  и смысловое </w:t>
            </w:r>
            <w:r w:rsidR="008F457C"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единство слова, музыки,  изобразительного искусства, а также легкой и серьезной музыки. </w:t>
            </w:r>
          </w:p>
          <w:p w14:paraId="74271EC9" w14:textId="77777777" w:rsidR="005D7E3B" w:rsidRPr="00DA79F8" w:rsidRDefault="00D4331C" w:rsidP="00D4331C">
            <w:pPr>
              <w:spacing w:after="0" w:line="240" w:lineRule="auto"/>
              <w:rPr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F457C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457C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="008F457C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форму музыкального произведения, определять тембры музы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кальных инструментов, </w:t>
            </w:r>
            <w:r w:rsidR="008F457C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выразительные и изобразительные образы в музыке, </w:t>
            </w:r>
            <w:r w:rsidR="008F457C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сопоставлять</w:t>
            </w:r>
            <w:r w:rsidR="008F457C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поэтические и музыкальные произведения.</w:t>
            </w:r>
          </w:p>
        </w:tc>
      </w:tr>
      <w:tr w:rsidR="00DF074F" w:rsidRPr="004739AC" w14:paraId="6A2A5F0D" w14:textId="77777777" w:rsidTr="00812C79">
        <w:tc>
          <w:tcPr>
            <w:tcW w:w="10454" w:type="dxa"/>
            <w:gridSpan w:val="3"/>
            <w:shd w:val="clear" w:color="auto" w:fill="auto"/>
          </w:tcPr>
          <w:p w14:paraId="5361CE0B" w14:textId="77777777" w:rsidR="00DF074F" w:rsidRPr="00DA79F8" w:rsidRDefault="00DF074F" w:rsidP="00DF074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Образы симфонической музыки</w:t>
            </w:r>
            <w:r w:rsidR="00A754BA"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A61421" w:rsidRPr="00DA79F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754BA"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D7E3B" w:rsidRPr="004739AC" w14:paraId="67DB8F4D" w14:textId="77777777" w:rsidTr="00C0395F">
        <w:tc>
          <w:tcPr>
            <w:tcW w:w="5150" w:type="dxa"/>
            <w:gridSpan w:val="2"/>
            <w:shd w:val="clear" w:color="auto" w:fill="auto"/>
          </w:tcPr>
          <w:p w14:paraId="768D5481" w14:textId="77777777" w:rsidR="00C85BF7" w:rsidRPr="00DA79F8" w:rsidRDefault="00C85BF7" w:rsidP="00FC65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«Метель». Музыкальные иллю</w:t>
            </w:r>
            <w:r w:rsidR="00E670DE" w:rsidRPr="00DA79F8">
              <w:rPr>
                <w:rFonts w:ascii="Times New Roman" w:hAnsi="Times New Roman" w:cs="Times New Roman"/>
                <w:sz w:val="24"/>
                <w:szCs w:val="24"/>
              </w:rPr>
              <w:t>страции к повести А. С. Пушкина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«Тройка» «Вальс» «Весна и Осень» «</w:t>
            </w:r>
            <w:r w:rsidR="00E670DE" w:rsidRPr="00DA79F8">
              <w:rPr>
                <w:rFonts w:ascii="Times New Roman" w:hAnsi="Times New Roman" w:cs="Times New Roman"/>
                <w:sz w:val="24"/>
                <w:szCs w:val="24"/>
              </w:rPr>
              <w:t>Романс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 «</w:t>
            </w:r>
            <w:r w:rsidR="00E670DE" w:rsidRPr="00DA79F8">
              <w:rPr>
                <w:rFonts w:ascii="Times New Roman" w:hAnsi="Times New Roman" w:cs="Times New Roman"/>
                <w:sz w:val="24"/>
                <w:szCs w:val="24"/>
              </w:rPr>
              <w:t>Пастораль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 «</w:t>
            </w:r>
            <w:r w:rsidR="00E670DE" w:rsidRPr="00DA79F8">
              <w:rPr>
                <w:rFonts w:ascii="Times New Roman" w:hAnsi="Times New Roman" w:cs="Times New Roman"/>
                <w:sz w:val="24"/>
                <w:szCs w:val="24"/>
              </w:rPr>
              <w:t>Военный марш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 «</w:t>
            </w:r>
            <w:r w:rsidR="00E670DE" w:rsidRPr="00DA79F8">
              <w:rPr>
                <w:rFonts w:ascii="Times New Roman" w:hAnsi="Times New Roman" w:cs="Times New Roman"/>
                <w:sz w:val="24"/>
                <w:szCs w:val="24"/>
              </w:rPr>
              <w:t>Венчание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670DE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«Над вымыслом слезами обольюсь».</w:t>
            </w:r>
          </w:p>
          <w:p w14:paraId="26EFD073" w14:textId="77777777" w:rsidR="00DF074F" w:rsidRPr="00DA79F8" w:rsidRDefault="001C007B" w:rsidP="00FC65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:   </w:t>
            </w:r>
            <w:r w:rsidR="00E670DE" w:rsidRPr="00DA79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F074F" w:rsidRPr="00DA79F8">
              <w:rPr>
                <w:rFonts w:ascii="Times New Roman" w:hAnsi="Times New Roman" w:cs="Times New Roman"/>
                <w:sz w:val="24"/>
                <w:szCs w:val="24"/>
              </w:rPr>
              <w:t>азвитие традиций русской классической музыкальной школы. Творчество выдающихся композиторов прошлого и современности: Г.Свиридов.</w:t>
            </w:r>
          </w:p>
          <w:p w14:paraId="591CA1B8" w14:textId="77777777" w:rsidR="00DF074F" w:rsidRPr="00DA79F8" w:rsidRDefault="00DF074F" w:rsidP="00FC659D">
            <w:pPr>
              <w:shd w:val="clear" w:color="auto" w:fill="FFFFFF"/>
              <w:spacing w:after="0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Образы русской природы в музыке Г.Свиридова. Возможности симфонического оркестра в раскрытии образов литературного произведения. Стилистические особенности музыкального языка Г.Свиридова. Особенности развития музыкального образа в программной музыке.</w:t>
            </w:r>
          </w:p>
          <w:p w14:paraId="3A74F6CC" w14:textId="77777777" w:rsidR="001C007B" w:rsidRPr="00DA79F8" w:rsidRDefault="001C007B" w:rsidP="004746F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342CB99D" w14:textId="77777777" w:rsidR="005D7E3B" w:rsidRPr="00DA79F8" w:rsidRDefault="002A46EF" w:rsidP="002A46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Фрагменты музыкальных иллюстраций к повести А.С. Пушкина  «Тройка» Г.Свиридова «Метель»: «Тройка»; «Вальс»; «Весна и осень»; «Романс»; «Пастораль»; «Военный марш»; «Венчание».</w:t>
            </w:r>
          </w:p>
        </w:tc>
        <w:tc>
          <w:tcPr>
            <w:tcW w:w="5304" w:type="dxa"/>
            <w:shd w:val="clear" w:color="auto" w:fill="auto"/>
          </w:tcPr>
          <w:p w14:paraId="32D99D25" w14:textId="77777777" w:rsidR="00A24560" w:rsidRPr="00DA79F8" w:rsidRDefault="00A24560" w:rsidP="00A24560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</w:t>
            </w:r>
            <w:r w:rsidR="00DF074F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онимать</w:t>
            </w:r>
            <w:r w:rsidR="00DF074F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симфонического оркестра в раскрытии образов литературного сочинения.</w:t>
            </w:r>
          </w:p>
          <w:p w14:paraId="616E5780" w14:textId="77777777" w:rsidR="00DF074F" w:rsidRPr="00DA79F8" w:rsidRDefault="00A24560" w:rsidP="002A46EF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DF074F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Различать</w:t>
            </w:r>
            <w:r w:rsidR="00DF074F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звучание различных музыкальных инструментов, </w:t>
            </w:r>
            <w:r w:rsidR="00DF074F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</w:t>
            </w:r>
            <w:r w:rsidR="00DF074F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программной музыки.</w:t>
            </w:r>
          </w:p>
          <w:p w14:paraId="611FB924" w14:textId="77777777" w:rsidR="00A24560" w:rsidRPr="00DA79F8" w:rsidRDefault="00A24560" w:rsidP="00A2456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Уметь </w:t>
            </w:r>
            <w:r w:rsidR="00DF074F"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F074F" w:rsidRPr="00DA79F8">
              <w:rPr>
                <w:rFonts w:ascii="Times New Roman" w:hAnsi="Times New Roman"/>
                <w:sz w:val="24"/>
                <w:szCs w:val="24"/>
              </w:rPr>
              <w:t xml:space="preserve">выразительно исполнять песни. </w:t>
            </w:r>
          </w:p>
          <w:p w14:paraId="190E8CA5" w14:textId="77777777" w:rsidR="00A24560" w:rsidRPr="00DA79F8" w:rsidRDefault="00A24560" w:rsidP="00A2456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Размышлять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074F" w:rsidRPr="00DA79F8">
              <w:rPr>
                <w:rFonts w:ascii="Times New Roman" w:hAnsi="Times New Roman"/>
                <w:sz w:val="24"/>
                <w:szCs w:val="24"/>
              </w:rPr>
              <w:t xml:space="preserve">о музыке, </w:t>
            </w:r>
            <w:r w:rsidR="00DF074F" w:rsidRPr="00DA79F8">
              <w:rPr>
                <w:rFonts w:ascii="Times New Roman" w:hAnsi="Times New Roman"/>
                <w:b/>
                <w:sz w:val="24"/>
                <w:szCs w:val="24"/>
              </w:rPr>
              <w:t>выражать</w:t>
            </w:r>
            <w:r w:rsidR="00DF074F" w:rsidRPr="00DA79F8">
              <w:rPr>
                <w:rFonts w:ascii="Times New Roman" w:hAnsi="Times New Roman"/>
                <w:sz w:val="24"/>
                <w:szCs w:val="24"/>
              </w:rPr>
              <w:t xml:space="preserve"> собственную позицию относительно прослушанной музыки.</w:t>
            </w:r>
          </w:p>
          <w:p w14:paraId="5E36655D" w14:textId="77777777" w:rsidR="005D7E3B" w:rsidRPr="00DA79F8" w:rsidRDefault="00A24560" w:rsidP="00A2456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F074F" w:rsidRPr="00DA79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074F" w:rsidRPr="00DA79F8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="00DF074F" w:rsidRPr="00DA79F8">
              <w:rPr>
                <w:rFonts w:ascii="Times New Roman" w:hAnsi="Times New Roman"/>
                <w:sz w:val="24"/>
                <w:szCs w:val="24"/>
              </w:rPr>
              <w:t xml:space="preserve"> тембры музыкальных инструментов, выявлять средства выразительности, форму, приемы развития музыкальных произведений.</w:t>
            </w:r>
          </w:p>
        </w:tc>
      </w:tr>
      <w:tr w:rsidR="005412F2" w:rsidRPr="004739AC" w14:paraId="6BFA1E52" w14:textId="77777777" w:rsidTr="00812C79">
        <w:tc>
          <w:tcPr>
            <w:tcW w:w="10454" w:type="dxa"/>
            <w:gridSpan w:val="3"/>
            <w:shd w:val="clear" w:color="auto" w:fill="auto"/>
          </w:tcPr>
          <w:p w14:paraId="6D157A1A" w14:textId="77777777" w:rsidR="005412F2" w:rsidRPr="00DA79F8" w:rsidRDefault="007B1C28" w:rsidP="00A754B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Симфоническое развитие музыкальных образов</w:t>
            </w:r>
            <w:r w:rsidR="00A754BA"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A61421" w:rsidRPr="00DA79F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754BA"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D7E3B" w:rsidRPr="00F03510" w14:paraId="5C3E3308" w14:textId="77777777" w:rsidTr="00C0395F">
        <w:tc>
          <w:tcPr>
            <w:tcW w:w="5150" w:type="dxa"/>
            <w:gridSpan w:val="2"/>
            <w:shd w:val="clear" w:color="auto" w:fill="auto"/>
          </w:tcPr>
          <w:p w14:paraId="756A18C3" w14:textId="77777777" w:rsidR="00E670DE" w:rsidRPr="00DA79F8" w:rsidRDefault="00E670DE" w:rsidP="006425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«В печали </w:t>
            </w:r>
            <w:proofErr w:type="gram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весел,  а</w:t>
            </w:r>
            <w:proofErr w:type="gram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в  веселье печален». Связь времён.</w:t>
            </w:r>
          </w:p>
          <w:p w14:paraId="0244DD1E" w14:textId="77777777" w:rsidR="007B1C28" w:rsidRPr="00DA79F8" w:rsidRDefault="001C007B" w:rsidP="006425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B1C28" w:rsidRPr="00DA79F8">
              <w:rPr>
                <w:rFonts w:ascii="Times New Roman" w:hAnsi="Times New Roman" w:cs="Times New Roman"/>
                <w:sz w:val="24"/>
                <w:szCs w:val="24"/>
              </w:rPr>
              <w:t>Особенности трактовки драматической и лирической сфер музыки на примере образцов камерной инструментальной музыки.</w:t>
            </w:r>
          </w:p>
          <w:p w14:paraId="26E36725" w14:textId="77777777" w:rsidR="004746F3" w:rsidRPr="00DA79F8" w:rsidRDefault="007B1C28" w:rsidP="006470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жанров симфонии и оркестровой сюиты. Стилистические особенности музыкального языка В.Моцарта и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П.И.Чайковского.  Сходство и различие как основные принципы музыкального развития, построения музыкальной формы. Различные виды контраста. Контраст как сопоставление внутренне противоречивых сос</w:t>
            </w:r>
            <w:r w:rsidR="006470D8" w:rsidRPr="00DA79F8">
              <w:rPr>
                <w:rFonts w:ascii="Times New Roman" w:hAnsi="Times New Roman" w:cs="Times New Roman"/>
                <w:sz w:val="24"/>
                <w:szCs w:val="24"/>
              </w:rPr>
              <w:t>тояний. Интерпретация и обра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ботка классической музыки.</w:t>
            </w:r>
          </w:p>
          <w:p w14:paraId="7CF8C677" w14:textId="77777777" w:rsidR="00A61421" w:rsidRPr="00DA79F8" w:rsidRDefault="00A61421" w:rsidP="006470D8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Обобщение материала 3 четверти</w:t>
            </w:r>
          </w:p>
          <w:p w14:paraId="6EE2B3C5" w14:textId="77777777" w:rsidR="001C007B" w:rsidRPr="00DA79F8" w:rsidRDefault="001C007B" w:rsidP="004746F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0A17862E" w14:textId="77777777" w:rsidR="006470D8" w:rsidRPr="00DA79F8" w:rsidRDefault="006470D8" w:rsidP="00647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В. А. Моцарт «Симфония № 40».</w:t>
            </w:r>
          </w:p>
          <w:p w14:paraId="43833EB2" w14:textId="77777777" w:rsidR="005D7E3B" w:rsidRPr="00DA79F8" w:rsidRDefault="006470D8" w:rsidP="00647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И.Чайковский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Моцартиана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»,   оркестровая сюита №4</w:t>
            </w:r>
          </w:p>
        </w:tc>
        <w:tc>
          <w:tcPr>
            <w:tcW w:w="5304" w:type="dxa"/>
            <w:shd w:val="clear" w:color="auto" w:fill="auto"/>
          </w:tcPr>
          <w:p w14:paraId="1D08FE0B" w14:textId="77777777" w:rsidR="00D52463" w:rsidRPr="00DA79F8" w:rsidRDefault="00812C79" w:rsidP="00D524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="007B1C28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B1C28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имена выдающихся русских: П.Чайковский и зарубежных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1C28" w:rsidRPr="00DA79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2463" w:rsidRPr="00DA79F8">
              <w:rPr>
                <w:rFonts w:ascii="Times New Roman" w:hAnsi="Times New Roman" w:cs="Times New Roman"/>
                <w:sz w:val="24"/>
                <w:szCs w:val="24"/>
              </w:rPr>
              <w:t>В.Моцарт композиторов и их произведения.</w:t>
            </w:r>
          </w:p>
          <w:p w14:paraId="7D06BB7E" w14:textId="77777777" w:rsidR="00D52463" w:rsidRPr="00DA79F8" w:rsidRDefault="00D52463" w:rsidP="00D524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</w:t>
            </w:r>
            <w:r w:rsidR="007B1C28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меть</w:t>
            </w:r>
            <w:r w:rsidR="007B1C28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войти в мир музыкальных образов композиторов П.Чайковского и В.Моцарта.  </w:t>
            </w:r>
          </w:p>
          <w:p w14:paraId="0653C644" w14:textId="77777777" w:rsidR="007B1C28" w:rsidRPr="00DA79F8" w:rsidRDefault="00D52463" w:rsidP="00D524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B1C28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</w:t>
            </w:r>
            <w:r w:rsidR="007B1C28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</w:t>
            </w:r>
            <w:r w:rsidR="007B1C28"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интерпретаций</w:t>
            </w:r>
            <w:r w:rsidR="007B1C28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в произведениях. </w:t>
            </w:r>
          </w:p>
          <w:p w14:paraId="56E9CAFC" w14:textId="77777777" w:rsidR="00D52463" w:rsidRPr="00DA79F8" w:rsidRDefault="00D52463" w:rsidP="00D524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Уметь</w:t>
            </w:r>
            <w:r w:rsidR="007B1C28"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B1C28" w:rsidRPr="00DA79F8">
              <w:rPr>
                <w:rFonts w:ascii="Times New Roman" w:hAnsi="Times New Roman"/>
                <w:sz w:val="24"/>
                <w:szCs w:val="24"/>
              </w:rPr>
              <w:t xml:space="preserve"> осознать взаимопроникновение  и смысловое единство слова, музыки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>, сценического действия, изобра</w:t>
            </w:r>
            <w:r w:rsidR="007B1C28" w:rsidRPr="00DA79F8">
              <w:rPr>
                <w:rFonts w:ascii="Times New Roman" w:hAnsi="Times New Roman"/>
                <w:sz w:val="24"/>
                <w:szCs w:val="24"/>
              </w:rPr>
              <w:t xml:space="preserve">зительного </w:t>
            </w:r>
            <w:r w:rsidR="007B1C28" w:rsidRPr="00DA79F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искусства, хореографии, а также легкой и серьезной музыки. </w:t>
            </w:r>
          </w:p>
          <w:p w14:paraId="621D0CCC" w14:textId="77777777" w:rsidR="00D52463" w:rsidRPr="00DA79F8" w:rsidRDefault="00D52463" w:rsidP="00812C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B1C28" w:rsidRPr="00DA79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1C28" w:rsidRPr="00DA79F8">
              <w:rPr>
                <w:rFonts w:ascii="Times New Roman" w:hAnsi="Times New Roman"/>
                <w:b/>
                <w:sz w:val="24"/>
                <w:szCs w:val="24"/>
              </w:rPr>
              <w:t>Сравнивать, анализировать,  высказывать</w:t>
            </w:r>
            <w:r w:rsidR="007B1C28" w:rsidRPr="00DA79F8">
              <w:rPr>
                <w:rFonts w:ascii="Times New Roman" w:hAnsi="Times New Roman"/>
                <w:sz w:val="24"/>
                <w:szCs w:val="24"/>
              </w:rPr>
              <w:t xml:space="preserve"> собственную точку зрени</w:t>
            </w:r>
            <w:r w:rsidR="006470D8" w:rsidRPr="00DA79F8">
              <w:rPr>
                <w:rFonts w:ascii="Times New Roman" w:hAnsi="Times New Roman"/>
                <w:sz w:val="24"/>
                <w:szCs w:val="24"/>
              </w:rPr>
              <w:t>я.</w:t>
            </w:r>
          </w:p>
          <w:p w14:paraId="0F80D37E" w14:textId="77777777" w:rsidR="005D7E3B" w:rsidRPr="00DA79F8" w:rsidRDefault="006470D8" w:rsidP="00812C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sz w:val="24"/>
                <w:szCs w:val="24"/>
              </w:rPr>
              <w:t xml:space="preserve"> </w:t>
            </w:r>
          </w:p>
        </w:tc>
      </w:tr>
      <w:tr w:rsidR="00602B61" w:rsidRPr="004739AC" w14:paraId="6D183A92" w14:textId="77777777" w:rsidTr="00DA79F8">
        <w:tc>
          <w:tcPr>
            <w:tcW w:w="10454" w:type="dxa"/>
            <w:gridSpan w:val="3"/>
            <w:shd w:val="clear" w:color="auto" w:fill="auto"/>
          </w:tcPr>
          <w:p w14:paraId="5938A4D4" w14:textId="77777777" w:rsidR="00602B61" w:rsidRPr="00DA79F8" w:rsidRDefault="00DE672A" w:rsidP="00602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Программная увертюра (2 ч.)</w:t>
            </w:r>
          </w:p>
        </w:tc>
      </w:tr>
      <w:tr w:rsidR="005D7E3B" w:rsidRPr="004739AC" w14:paraId="22767730" w14:textId="77777777" w:rsidTr="00C0395F">
        <w:tc>
          <w:tcPr>
            <w:tcW w:w="5150" w:type="dxa"/>
            <w:gridSpan w:val="2"/>
            <w:shd w:val="clear" w:color="auto" w:fill="auto"/>
          </w:tcPr>
          <w:p w14:paraId="558BDFE9" w14:textId="77777777" w:rsidR="00DE672A" w:rsidRPr="00DA79F8" w:rsidRDefault="00DE672A" w:rsidP="001C0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>Увертюра «Эгмонт». Скорбь и радость.</w:t>
            </w:r>
          </w:p>
          <w:p w14:paraId="7219C4A2" w14:textId="77777777" w:rsidR="00DE672A" w:rsidRPr="00DA79F8" w:rsidRDefault="001C007B" w:rsidP="00923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E672A" w:rsidRPr="00DA79F8">
              <w:rPr>
                <w:rFonts w:ascii="Times New Roman" w:hAnsi="Times New Roman" w:cs="Times New Roman"/>
                <w:sz w:val="24"/>
                <w:szCs w:val="24"/>
              </w:rPr>
              <w:t>Особенности трактовки драматической и лирической сфер музыки на примере образцов камерной инструментальной музыки: увертюра. Классицизм в западноевропейской музыке.</w:t>
            </w:r>
          </w:p>
          <w:p w14:paraId="619976A2" w14:textId="77777777" w:rsidR="00DE672A" w:rsidRPr="00DA79F8" w:rsidRDefault="00DE672A" w:rsidP="00923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Жанр программно</w:t>
            </w:r>
            <w:r w:rsidR="00923859" w:rsidRPr="00DA79F8">
              <w:rPr>
                <w:rFonts w:ascii="Times New Roman" w:hAnsi="Times New Roman" w:cs="Times New Roman"/>
                <w:sz w:val="24"/>
                <w:szCs w:val="24"/>
              </w:rPr>
              <w:t>й увертюры. Воплощение литерату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рного сюжета в программной музыке. Закрепление строения сонатной формы. Контраст как конфликтное столкновение противоборствующих сил.</w:t>
            </w:r>
          </w:p>
          <w:p w14:paraId="57690163" w14:textId="77777777" w:rsidR="001C007B" w:rsidRPr="00DA79F8" w:rsidRDefault="001C007B" w:rsidP="001C00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72671950" w14:textId="77777777" w:rsidR="005D7E3B" w:rsidRPr="00DA79F8" w:rsidRDefault="00923859" w:rsidP="009238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Л.Бетховен. Увертюра «Эгмонт».</w:t>
            </w:r>
          </w:p>
        </w:tc>
        <w:tc>
          <w:tcPr>
            <w:tcW w:w="5304" w:type="dxa"/>
            <w:shd w:val="clear" w:color="auto" w:fill="auto"/>
          </w:tcPr>
          <w:p w14:paraId="784316E8" w14:textId="77777777" w:rsidR="00D155F1" w:rsidRPr="00DA79F8" w:rsidRDefault="00D155F1" w:rsidP="00D155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DE672A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E672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имена зарубежных композиторов: Л.Бетховен и его произведения. </w:t>
            </w:r>
          </w:p>
          <w:p w14:paraId="40D2C46F" w14:textId="77777777" w:rsidR="00DE672A" w:rsidRPr="00DA79F8" w:rsidRDefault="00D155F1" w:rsidP="00D155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DE672A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</w:t>
            </w:r>
            <w:r w:rsidR="00DE672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сонатной формы на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E672A" w:rsidRPr="00DA79F8">
              <w:rPr>
                <w:rFonts w:ascii="Times New Roman" w:hAnsi="Times New Roman" w:cs="Times New Roman"/>
                <w:sz w:val="24"/>
                <w:szCs w:val="24"/>
              </w:rPr>
              <w:t>примере  увертюры «Эгмонт».</w:t>
            </w:r>
          </w:p>
          <w:p w14:paraId="70C69D6E" w14:textId="77777777" w:rsidR="00D155F1" w:rsidRPr="00DA79F8" w:rsidRDefault="00D155F1" w:rsidP="00D15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DE672A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="00DE672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различные </w:t>
            </w:r>
          </w:p>
          <w:p w14:paraId="0E926D44" w14:textId="77777777" w:rsidR="005D7E3B" w:rsidRPr="00DA79F8" w:rsidRDefault="00D155F1" w:rsidP="00D15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испол</w:t>
            </w:r>
            <w:r w:rsidR="00DE672A" w:rsidRPr="00DA79F8">
              <w:rPr>
                <w:rFonts w:ascii="Times New Roman" w:hAnsi="Times New Roman" w:cs="Times New Roman"/>
                <w:sz w:val="24"/>
                <w:szCs w:val="24"/>
              </w:rPr>
              <w:t>нительские трактовки одного и того же произведения и выявлять  их своеобразие, высказывать собственную точку зрения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7E3B" w:rsidRPr="004739AC" w14:paraId="0E275E67" w14:textId="77777777" w:rsidTr="00C0395F">
        <w:tc>
          <w:tcPr>
            <w:tcW w:w="5150" w:type="dxa"/>
            <w:gridSpan w:val="2"/>
            <w:shd w:val="clear" w:color="auto" w:fill="auto"/>
          </w:tcPr>
          <w:p w14:paraId="35C729BB" w14:textId="77777777" w:rsidR="00DE672A" w:rsidRPr="00DA79F8" w:rsidRDefault="00DE672A" w:rsidP="006C54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Увертюра</w:t>
            </w:r>
            <w:r w:rsidR="006C540C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540C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фантазия «Ромео и Джульетта»</w:t>
            </w:r>
          </w:p>
          <w:p w14:paraId="3498B4BD" w14:textId="77777777" w:rsidR="00DE672A" w:rsidRPr="00DA79F8" w:rsidRDefault="001C007B" w:rsidP="006C54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E672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Богатство музыкальных образов  и особенности их драматургического развития </w:t>
            </w:r>
            <w:r w:rsidR="006C540C" w:rsidRPr="00DA79F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E672A" w:rsidRPr="00DA79F8">
              <w:rPr>
                <w:rFonts w:ascii="Times New Roman" w:hAnsi="Times New Roman" w:cs="Times New Roman"/>
                <w:sz w:val="24"/>
                <w:szCs w:val="24"/>
              </w:rPr>
              <w:t>контраст, конфликт) в вокальной, вокально-инструментальной, камерно-инструментальной, симфонической и театральной музыке.</w:t>
            </w:r>
            <w:r w:rsidR="006C540C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672A" w:rsidRPr="00DA79F8">
              <w:rPr>
                <w:rFonts w:ascii="Times New Roman" w:hAnsi="Times New Roman" w:cs="Times New Roman"/>
                <w:sz w:val="24"/>
                <w:szCs w:val="24"/>
              </w:rPr>
              <w:t>Взаимосвязь музыки и литературы.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 Обобщенные образы добра и зла, любви и вражды.</w:t>
            </w:r>
          </w:p>
          <w:p w14:paraId="615A8D47" w14:textId="77777777" w:rsidR="001C007B" w:rsidRPr="00DA79F8" w:rsidRDefault="001C007B" w:rsidP="001C00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69EAB5BB" w14:textId="77777777" w:rsidR="005D7E3B" w:rsidRPr="00DA79F8" w:rsidRDefault="006C540C" w:rsidP="00613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П.И. Чайковский. Увертюра-фантазия «Ромео и Джульетта</w:t>
            </w:r>
            <w:r w:rsidR="006131DE" w:rsidRPr="00DA79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304" w:type="dxa"/>
            <w:shd w:val="clear" w:color="auto" w:fill="auto"/>
          </w:tcPr>
          <w:p w14:paraId="6C4AB813" w14:textId="77777777" w:rsidR="006131DE" w:rsidRPr="00DA79F8" w:rsidRDefault="006131DE" w:rsidP="006131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DE672A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E672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выдающихся русских (П.Чайковский) композиторов и их произведения. </w:t>
            </w:r>
          </w:p>
          <w:p w14:paraId="09849563" w14:textId="77777777" w:rsidR="00DE672A" w:rsidRPr="00DA79F8" w:rsidRDefault="006131DE" w:rsidP="006131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E672A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</w:t>
            </w:r>
            <w:r w:rsidR="00DE672A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исполнительской интерпретации в воплощении худо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жественного замысла композитора.</w:t>
            </w:r>
          </w:p>
          <w:p w14:paraId="3E639A68" w14:textId="77777777" w:rsidR="005D7E3B" w:rsidRPr="00DA79F8" w:rsidRDefault="006131DE" w:rsidP="006131D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DE672A" w:rsidRPr="00DA79F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E672A" w:rsidRPr="00DA79F8">
              <w:rPr>
                <w:rFonts w:ascii="Times New Roman" w:hAnsi="Times New Roman"/>
                <w:sz w:val="24"/>
                <w:szCs w:val="24"/>
              </w:rPr>
              <w:t>выявлять связь музыки с другими искусствами, историей и жизнью, определять приемы развития и средства выразительности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D7E3B" w:rsidRPr="004739AC" w14:paraId="709FCC6A" w14:textId="77777777" w:rsidTr="00DE672A">
        <w:trPr>
          <w:trHeight w:val="393"/>
        </w:trPr>
        <w:tc>
          <w:tcPr>
            <w:tcW w:w="10454" w:type="dxa"/>
            <w:gridSpan w:val="3"/>
            <w:shd w:val="clear" w:color="auto" w:fill="auto"/>
          </w:tcPr>
          <w:p w14:paraId="175D47FF" w14:textId="77777777" w:rsidR="005D7E3B" w:rsidRPr="00DA79F8" w:rsidRDefault="00DE672A" w:rsidP="00DE67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Мир музыкального театра</w:t>
            </w:r>
            <w:r w:rsidR="00486AA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4A2CD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86AA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D7E3B" w:rsidRPr="004739AC" w14:paraId="0569278B" w14:textId="77777777" w:rsidTr="00C0395F">
        <w:tc>
          <w:tcPr>
            <w:tcW w:w="5150" w:type="dxa"/>
            <w:gridSpan w:val="2"/>
            <w:shd w:val="clear" w:color="auto" w:fill="auto"/>
          </w:tcPr>
          <w:p w14:paraId="3D71E2FD" w14:textId="77777777" w:rsidR="00486AA1" w:rsidRPr="00DA79F8" w:rsidRDefault="001C007B" w:rsidP="004A2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Взаимопроникновения «легкой» и «серьезной» музыки, особенности их взаимоотношения в различных пластах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современного музыкального искусства:  мюзикл, рок-опера.</w:t>
            </w:r>
          </w:p>
          <w:p w14:paraId="551DCDB7" w14:textId="77777777" w:rsidR="001C007B" w:rsidRPr="00DA79F8" w:rsidRDefault="00486AA1" w:rsidP="004A2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Интерпретация литературного произведения в различных музыкально-театральных жанрах: опере, балете, мюзикле. Взаимопроникновение и смысловое взаимодействие слова, музыки, сценического действия, хореографии и т.д. Метод острых контрастных сопоставлений как один из сильнейших драматургических приемов.</w:t>
            </w:r>
          </w:p>
          <w:p w14:paraId="7369BC18" w14:textId="77777777" w:rsidR="001C007B" w:rsidRPr="00DA79F8" w:rsidRDefault="001C007B" w:rsidP="004A2CD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3A61E406" w14:textId="77777777" w:rsidR="00486AA1" w:rsidRPr="00DA79F8" w:rsidRDefault="00486AA1" w:rsidP="004C63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Фрагменты балета С.С. Прокофьева «Ромео и Джульетта»: «Вступление»</w:t>
            </w:r>
          </w:p>
          <w:p w14:paraId="58758508" w14:textId="77777777" w:rsidR="00486AA1" w:rsidRPr="00DA79F8" w:rsidRDefault="00486AA1" w:rsidP="004C63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«Улица просыпается»</w:t>
            </w:r>
            <w:r w:rsidR="004C6354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«Патер Лоренцо»</w:t>
            </w:r>
          </w:p>
          <w:p w14:paraId="2F7D6F5B" w14:textId="77777777" w:rsidR="00486AA1" w:rsidRPr="00DA79F8" w:rsidRDefault="00486AA1" w:rsidP="004C63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«Монтекки и Капулетти (Танец     рыцарей)»; «Гибель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Тибальда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»; «Приказ Герцога»; «Похороны и смерть Джульетты».</w:t>
            </w:r>
          </w:p>
          <w:p w14:paraId="7A25BBAA" w14:textId="77777777" w:rsidR="004C6354" w:rsidRPr="00DA79F8" w:rsidRDefault="004C6354" w:rsidP="004C63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Фрагменты из мюзикла Л.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Бернстайн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Вестсайдская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история»</w:t>
            </w:r>
          </w:p>
          <w:p w14:paraId="149D5F26" w14:textId="77777777" w:rsidR="00486AA1" w:rsidRPr="00DA79F8" w:rsidRDefault="00486AA1" w:rsidP="004C63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Фрагменты из </w:t>
            </w:r>
            <w:proofErr w:type="gram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оперы</w:t>
            </w:r>
            <w:proofErr w:type="gram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К Глюка «Орфей и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»: «Хор пастухов и пастушек»; ария Орфея «Потерял я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Эвридику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7457E7FA" w14:textId="77777777" w:rsidR="00486AA1" w:rsidRPr="00DA79F8" w:rsidRDefault="00486AA1" w:rsidP="004C63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Фрагменты из рок-оперы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А.Журбина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«Орфей и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»: «Песня Орфея»;</w:t>
            </w:r>
          </w:p>
          <w:p w14:paraId="6B6B6458" w14:textId="77777777" w:rsidR="00486AA1" w:rsidRPr="00DA79F8" w:rsidRDefault="00486AA1" w:rsidP="004C63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«Дуэт Орфея и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Эвридики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»; песня Орфея «Не срывай его, золотой цветок…»; баллада Фортуны «Все несчастливцы, как один…»; сцена Орфея и Харона;</w:t>
            </w:r>
          </w:p>
          <w:p w14:paraId="11F56DFF" w14:textId="77777777" w:rsidR="005D7E3B" w:rsidRPr="00DA79F8" w:rsidRDefault="00486AA1" w:rsidP="004C635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речитатив и баллада Харона «Орфей, дай мне руку…»; ария Орфея «Потерял я </w:t>
            </w:r>
            <w:proofErr w:type="spellStart"/>
            <w:r w:rsidRPr="00DA79F8">
              <w:rPr>
                <w:rFonts w:ascii="Times New Roman" w:hAnsi="Times New Roman"/>
                <w:sz w:val="24"/>
                <w:szCs w:val="24"/>
              </w:rPr>
              <w:t>Эвридику</w:t>
            </w:r>
            <w:proofErr w:type="spellEnd"/>
            <w:r w:rsidRPr="00DA79F8">
              <w:rPr>
                <w:rFonts w:ascii="Times New Roman" w:hAnsi="Times New Roman"/>
                <w:sz w:val="24"/>
                <w:szCs w:val="24"/>
              </w:rPr>
              <w:t>»</w:t>
            </w:r>
            <w:r w:rsidR="00923859" w:rsidRPr="00DA79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04" w:type="dxa"/>
            <w:shd w:val="clear" w:color="auto" w:fill="auto"/>
          </w:tcPr>
          <w:p w14:paraId="0F898404" w14:textId="77777777" w:rsidR="008E5F5C" w:rsidRPr="00DA79F8" w:rsidRDefault="008E5F5C" w:rsidP="008E5F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="00486AA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имена выдающихся русских и современных композиторов: С.Прокофьев, П.Чайковский, А.Журбин  и их произведения. </w:t>
            </w:r>
          </w:p>
          <w:p w14:paraId="299A3FA8" w14:textId="77777777" w:rsidR="00486AA1" w:rsidRPr="00DA79F8" w:rsidRDefault="008E5F5C" w:rsidP="008E5F5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86AA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жизненно – образное содержание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музыкальных произведений.</w:t>
            </w:r>
          </w:p>
          <w:p w14:paraId="1D88DE55" w14:textId="77777777" w:rsidR="008E5F5C" w:rsidRPr="00DA79F8" w:rsidRDefault="008E5F5C" w:rsidP="008E5F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6AA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Различать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>звучание раз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личных музыкальных инструментов, выразительно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>исполнять песни.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26C6359A" w14:textId="77777777" w:rsidR="006131DE" w:rsidRPr="00DA79F8" w:rsidRDefault="006131DE" w:rsidP="006131D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основные образно – эмоциональные сферы музыки, специфические особенности произведений разных жанров.</w:t>
            </w:r>
          </w:p>
          <w:p w14:paraId="1D031CCE" w14:textId="77777777" w:rsidR="008E5F5C" w:rsidRPr="00DA79F8" w:rsidRDefault="008E5F5C" w:rsidP="008E5F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Размышлять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о музыке, </w:t>
            </w:r>
            <w:r w:rsidR="00486AA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выражать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собственную позицию относительно прослушанной музыки.</w:t>
            </w:r>
          </w:p>
          <w:p w14:paraId="1B74C5BB" w14:textId="77777777" w:rsidR="008E5F5C" w:rsidRPr="00DA79F8" w:rsidRDefault="008E5F5C" w:rsidP="008E5F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6AA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узнавать на слух изученные произведения  русской и зарубежной классики, произведения современных композиторов.</w:t>
            </w:r>
          </w:p>
          <w:p w14:paraId="69D267EE" w14:textId="77777777" w:rsidR="00486AA1" w:rsidRPr="00DA79F8" w:rsidRDefault="008E5F5C" w:rsidP="008E5F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86AA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исполнительские трактовки одного и того же произведения и выявления их своеобразия.</w:t>
            </w:r>
          </w:p>
          <w:p w14:paraId="47E9FCDD" w14:textId="77777777" w:rsidR="00486AA1" w:rsidRPr="00DA79F8" w:rsidRDefault="00486AA1" w:rsidP="008E5F5C">
            <w:pPr>
              <w:spacing w:after="0"/>
              <w:jc w:val="both"/>
              <w:rPr>
                <w:i/>
                <w:sz w:val="24"/>
                <w:szCs w:val="24"/>
              </w:rPr>
            </w:pPr>
          </w:p>
          <w:p w14:paraId="7696773C" w14:textId="77777777" w:rsidR="005D7E3B" w:rsidRPr="00DA79F8" w:rsidRDefault="005D7E3B" w:rsidP="00812C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E3B" w:rsidRPr="004739AC" w14:paraId="6D76AD17" w14:textId="77777777" w:rsidTr="00C0395F">
        <w:tc>
          <w:tcPr>
            <w:tcW w:w="10454" w:type="dxa"/>
            <w:gridSpan w:val="3"/>
            <w:shd w:val="clear" w:color="auto" w:fill="auto"/>
          </w:tcPr>
          <w:p w14:paraId="2E1EC4F5" w14:textId="77777777" w:rsidR="005D7E3B" w:rsidRPr="00DA79F8" w:rsidRDefault="00486AA1" w:rsidP="00387F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Образы киномузыки (2 ч.)</w:t>
            </w:r>
          </w:p>
        </w:tc>
      </w:tr>
      <w:tr w:rsidR="005D7E3B" w:rsidRPr="004739AC" w14:paraId="43B6F33A" w14:textId="77777777" w:rsidTr="00C0395F">
        <w:tc>
          <w:tcPr>
            <w:tcW w:w="5150" w:type="dxa"/>
            <w:gridSpan w:val="2"/>
            <w:shd w:val="clear" w:color="auto" w:fill="auto"/>
          </w:tcPr>
          <w:p w14:paraId="7CDB2D22" w14:textId="77777777" w:rsidR="00486AA1" w:rsidRPr="00DA79F8" w:rsidRDefault="001C007B" w:rsidP="00543E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>Взаимопроникновения «легкой» и «серьезной» музыки, особенности их взаимоотношения в различных пластах современного музыкального искусства. Творчество отечественных композиторов-песенников - И.О. Дунаевский.</w:t>
            </w:r>
            <w:r w:rsidR="00543ECB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Современная трактовка классических сюжетов и образов: мюзикл, рок-опера, киномузыка.  Взаимопроникновение и смысловое взаимодействие слова, музыки, сценического действия, хореографии и т.д. Метод острых контрастных сопоставлений как один из сильнейших драматургических приемов. </w:t>
            </w:r>
          </w:p>
          <w:p w14:paraId="7F5F7333" w14:textId="77777777" w:rsidR="001C007B" w:rsidRPr="00DA79F8" w:rsidRDefault="001C007B" w:rsidP="004A2CD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0BD3637E" w14:textId="77777777" w:rsidR="005E3CAB" w:rsidRPr="00DA79F8" w:rsidRDefault="005E3CAB" w:rsidP="005E3C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И.Дунаевский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Музыка из к/ф «Дети капитана Гранта»: «Увертюра» «Песенка о капитане», «Спой нам, ветер».</w:t>
            </w:r>
          </w:p>
          <w:p w14:paraId="479C84E8" w14:textId="77777777" w:rsidR="005E3CAB" w:rsidRPr="00DA79F8" w:rsidRDefault="005E3CAB" w:rsidP="005E3C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М. Таривердиев. «Мгновения» из к/ф «Семнадцать мгновений весны»</w:t>
            </w:r>
          </w:p>
          <w:p w14:paraId="5AA39198" w14:textId="77777777" w:rsidR="005E3CAB" w:rsidRPr="00DA79F8" w:rsidRDefault="005E3CAB" w:rsidP="005E3C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 Рота. Тема любви из к/ф «Ромео и Джульетта»; К. Армстронг  Музыка из к/ф «Ромео и Джульетта»: «Песня Джульетты»; хор; дуэт Ромео и Джульетты; сцена на балконе.</w:t>
            </w:r>
          </w:p>
          <w:p w14:paraId="501561D7" w14:textId="77777777" w:rsidR="005D7E3B" w:rsidRPr="00DA79F8" w:rsidRDefault="005E3CAB" w:rsidP="005E3C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Е.Дога. Вальс из к/ф «Мой ласковый и нежный зверь»</w:t>
            </w:r>
          </w:p>
        </w:tc>
        <w:tc>
          <w:tcPr>
            <w:tcW w:w="5304" w:type="dxa"/>
            <w:shd w:val="clear" w:color="auto" w:fill="auto"/>
          </w:tcPr>
          <w:p w14:paraId="5F5744FA" w14:textId="77777777" w:rsidR="00486AA1" w:rsidRPr="00DA79F8" w:rsidRDefault="00387F69" w:rsidP="00387F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</w:t>
            </w:r>
            <w:r w:rsidR="00486AA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>имена выдающихся композиторов современности: И.Дунаевский,</w:t>
            </w:r>
          </w:p>
          <w:p w14:paraId="31FE1CCA" w14:textId="77777777" w:rsidR="00486AA1" w:rsidRPr="00DA79F8" w:rsidRDefault="00486AA1" w:rsidP="00387F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Г.Свиридов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А.Журбин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Э.Артемьев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>Л.Бернстайн</w:t>
            </w:r>
            <w:proofErr w:type="spellEnd"/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и их произведения.</w:t>
            </w:r>
          </w:p>
          <w:p w14:paraId="7CA32F6C" w14:textId="77777777" w:rsidR="00387F69" w:rsidRPr="00DA79F8" w:rsidRDefault="00387F69" w:rsidP="00387F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сравнивать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испол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>нительские трактовки одного и того же произведения и выявления их своеобразия</w:t>
            </w:r>
          </w:p>
          <w:p w14:paraId="1B5F2B5D" w14:textId="77777777" w:rsidR="00387F69" w:rsidRPr="00DA79F8" w:rsidRDefault="00387F69" w:rsidP="00387F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86AA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>по характерным признакам принадлежность музыкальных произведений к соответствующему жанру.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исполнять песни. </w:t>
            </w: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0F3C45" w14:textId="77777777" w:rsidR="00486AA1" w:rsidRPr="00DA79F8" w:rsidRDefault="00387F69" w:rsidP="00387F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86AA1"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Применять </w:t>
            </w:r>
            <w:r w:rsidR="00486AA1" w:rsidRPr="00DA79F8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 знания, умения  и навыки в сфере музыкального самообразования: знакомства с литературой о музыке, слушание музыки в свободное от уроков время.</w:t>
            </w:r>
          </w:p>
          <w:p w14:paraId="3C87E05C" w14:textId="77777777" w:rsidR="005D7E3B" w:rsidRPr="00DA79F8" w:rsidRDefault="005D7E3B" w:rsidP="00486AA1">
            <w:pPr>
              <w:tabs>
                <w:tab w:val="left" w:pos="1470"/>
              </w:tabs>
              <w:rPr>
                <w:sz w:val="24"/>
                <w:szCs w:val="24"/>
              </w:rPr>
            </w:pPr>
          </w:p>
        </w:tc>
      </w:tr>
      <w:tr w:rsidR="005D7E3B" w:rsidRPr="004739AC" w14:paraId="2D0F0EE1" w14:textId="77777777" w:rsidTr="00C0395F">
        <w:tc>
          <w:tcPr>
            <w:tcW w:w="10454" w:type="dxa"/>
            <w:gridSpan w:val="3"/>
            <w:shd w:val="clear" w:color="auto" w:fill="auto"/>
          </w:tcPr>
          <w:p w14:paraId="5C9DCEB0" w14:textId="77777777" w:rsidR="005D7E3B" w:rsidRPr="00DA79F8" w:rsidRDefault="00DE672A" w:rsidP="00812C7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>Исследовательский проект</w:t>
            </w:r>
          </w:p>
        </w:tc>
      </w:tr>
      <w:tr w:rsidR="005D7E3B" w:rsidRPr="004739AC" w14:paraId="6FCEC6BA" w14:textId="77777777" w:rsidTr="00C0395F">
        <w:tc>
          <w:tcPr>
            <w:tcW w:w="5150" w:type="dxa"/>
            <w:gridSpan w:val="2"/>
            <w:shd w:val="clear" w:color="auto" w:fill="auto"/>
          </w:tcPr>
          <w:p w14:paraId="35BA9885" w14:textId="77777777" w:rsidR="001C007B" w:rsidRPr="00DA79F8" w:rsidRDefault="00BF335B" w:rsidP="001C00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i/>
                <w:sz w:val="24"/>
                <w:szCs w:val="24"/>
              </w:rPr>
              <w:t>Темы проектов</w:t>
            </w:r>
            <w:r w:rsidR="001C007B" w:rsidRPr="00DA79F8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DA79F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>«Образы Родин, родного края в музыкальном искусстве»; «Образы защитников отечества в музыке, изобразительном искусстве, литературе»;</w:t>
            </w:r>
            <w:r w:rsidR="001C007B" w:rsidRPr="00DA79F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>«Народная музыка: истоки, направления, сюжеты и образы, известные исполнители и коллективы»; «Авторская песня: любимые барды»; «Вечные темы жизни в классическом музыкальном искусстве прошлого и настоящего».</w:t>
            </w:r>
            <w:r w:rsidR="001C007B"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5279E46E" w14:textId="77777777" w:rsidR="001C007B" w:rsidRPr="00DA79F8" w:rsidRDefault="001C007B" w:rsidP="001C00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9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материал</w:t>
            </w:r>
          </w:p>
          <w:p w14:paraId="293D400E" w14:textId="77777777" w:rsidR="005D7E3B" w:rsidRPr="00DA79F8" w:rsidRDefault="006131DE" w:rsidP="00812C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>-  подбирается к каждой теме отдельно.</w:t>
            </w:r>
          </w:p>
        </w:tc>
        <w:tc>
          <w:tcPr>
            <w:tcW w:w="5304" w:type="dxa"/>
            <w:shd w:val="clear" w:color="auto" w:fill="auto"/>
          </w:tcPr>
          <w:p w14:paraId="2DCF28BC" w14:textId="77777777" w:rsidR="006131DE" w:rsidRPr="00DA79F8" w:rsidRDefault="006131DE" w:rsidP="006131D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sz w:val="24"/>
                <w:szCs w:val="24"/>
              </w:rPr>
              <w:t xml:space="preserve">  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Защищать 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>творческие исследовательские проекты.</w:t>
            </w:r>
          </w:p>
          <w:p w14:paraId="7F5A915B" w14:textId="77777777" w:rsidR="006131DE" w:rsidRPr="00DA79F8" w:rsidRDefault="006131DE" w:rsidP="006131D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A79F8">
              <w:rPr>
                <w:rStyle w:val="CharacterStyle1"/>
                <w:rFonts w:ascii="Times New Roman" w:hAnsi="Times New Roman"/>
                <w:b/>
                <w:spacing w:val="-13"/>
                <w:sz w:val="24"/>
                <w:szCs w:val="24"/>
              </w:rPr>
              <w:t xml:space="preserve">    </w:t>
            </w:r>
            <w:r w:rsidRPr="00DA79F8">
              <w:rPr>
                <w:rFonts w:ascii="Times New Roman" w:hAnsi="Times New Roman"/>
                <w:b/>
                <w:spacing w:val="-11"/>
                <w:sz w:val="24"/>
                <w:szCs w:val="24"/>
              </w:rPr>
              <w:t>Использовать</w:t>
            </w:r>
            <w:r w:rsidRPr="00DA79F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образовательные ре</w:t>
            </w:r>
            <w:r w:rsidRPr="00DA79F8">
              <w:rPr>
                <w:rFonts w:ascii="Times New Roman" w:hAnsi="Times New Roman"/>
                <w:spacing w:val="-11"/>
                <w:sz w:val="24"/>
                <w:szCs w:val="24"/>
              </w:rPr>
              <w:softHyphen/>
            </w:r>
            <w:r w:rsidRPr="00DA79F8">
              <w:rPr>
                <w:rFonts w:ascii="Times New Roman" w:hAnsi="Times New Roman"/>
                <w:spacing w:val="-18"/>
                <w:sz w:val="24"/>
                <w:szCs w:val="24"/>
              </w:rPr>
              <w:t>сурсы Интернета для поиска произведе</w:t>
            </w:r>
            <w:r w:rsidRPr="00DA79F8">
              <w:rPr>
                <w:rFonts w:ascii="Times New Roman" w:hAnsi="Times New Roman"/>
                <w:spacing w:val="-18"/>
                <w:sz w:val="24"/>
                <w:szCs w:val="24"/>
              </w:rPr>
              <w:softHyphen/>
            </w:r>
            <w:r w:rsidRPr="00DA79F8">
              <w:rPr>
                <w:rFonts w:ascii="Times New Roman" w:hAnsi="Times New Roman"/>
                <w:sz w:val="24"/>
                <w:szCs w:val="24"/>
              </w:rPr>
              <w:t>ний музыки, литературы и изобразительного искусства.</w:t>
            </w:r>
          </w:p>
          <w:p w14:paraId="508740D3" w14:textId="77777777" w:rsidR="005D7E3B" w:rsidRPr="00DA79F8" w:rsidRDefault="006131DE" w:rsidP="006131DE">
            <w:pPr>
              <w:pStyle w:val="a3"/>
              <w:rPr>
                <w:sz w:val="24"/>
                <w:szCs w:val="24"/>
              </w:rPr>
            </w:pP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собственную музыкально </w:t>
            </w:r>
            <w:r w:rsidRPr="00DA79F8">
              <w:rPr>
                <w:rFonts w:ascii="Times New Roman" w:hAnsi="Times New Roman"/>
                <w:sz w:val="24"/>
                <w:szCs w:val="24"/>
              </w:rPr>
              <w:noBreakHyphen/>
              <w:t xml:space="preserve"> </w:t>
            </w:r>
            <w:r w:rsidRPr="00DA79F8">
              <w:rPr>
                <w:rFonts w:ascii="Times New Roman" w:hAnsi="Times New Roman"/>
                <w:spacing w:val="5"/>
                <w:sz w:val="24"/>
                <w:szCs w:val="24"/>
              </w:rPr>
              <w:t xml:space="preserve">творческую деятельность и деятельность 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>своих сверстников.</w:t>
            </w:r>
            <w:r w:rsidRPr="00DA79F8">
              <w:rPr>
                <w:rFonts w:ascii="Times New Roman" w:hAnsi="Times New Roman"/>
                <w:b/>
                <w:sz w:val="24"/>
                <w:szCs w:val="24"/>
              </w:rPr>
              <w:t xml:space="preserve"> Осуществлять</w:t>
            </w:r>
            <w:r w:rsidRPr="00DA79F8">
              <w:rPr>
                <w:rFonts w:ascii="Times New Roman" w:hAnsi="Times New Roman"/>
                <w:sz w:val="24"/>
                <w:szCs w:val="24"/>
              </w:rPr>
              <w:t xml:space="preserve"> поиск музыкально-образовательной информации в сети Интернет.</w:t>
            </w:r>
            <w:r w:rsidRPr="00DA79F8">
              <w:rPr>
                <w:sz w:val="24"/>
                <w:szCs w:val="24"/>
              </w:rPr>
              <w:t xml:space="preserve">   </w:t>
            </w:r>
          </w:p>
        </w:tc>
      </w:tr>
    </w:tbl>
    <w:p w14:paraId="6AAAB2DF" w14:textId="77777777" w:rsidR="005D7E3B" w:rsidRDefault="005D7E3B" w:rsidP="005D7E3B">
      <w:pPr>
        <w:pStyle w:val="a3"/>
        <w:rPr>
          <w:rFonts w:ascii="Times New Roman" w:hAnsi="Times New Roman"/>
          <w:b/>
          <w:sz w:val="32"/>
          <w:szCs w:val="32"/>
        </w:rPr>
      </w:pPr>
    </w:p>
    <w:p w14:paraId="319D0508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D6CC96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7377AD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C2F1F3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C8E9C5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BCF305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C3F975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45D3E6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DEE296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A791FF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98D29A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D45E98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3DE8C6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17E1FF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45ED52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AE3C08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41BF33" w14:textId="77777777" w:rsidR="00495D29" w:rsidRDefault="00495D29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50B529" w14:textId="77777777" w:rsidR="0048627B" w:rsidRDefault="0048627B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42B11F" w14:textId="77777777" w:rsidR="0048627B" w:rsidRDefault="0048627B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91DA31" w14:textId="77777777" w:rsidR="000C3D7E" w:rsidRPr="00F5773E" w:rsidRDefault="0048627B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0C3D7E" w:rsidRPr="00F5773E">
        <w:rPr>
          <w:rFonts w:ascii="Times New Roman" w:eastAsia="Times New Roman" w:hAnsi="Times New Roman" w:cs="Times New Roman"/>
          <w:b/>
          <w:sz w:val="28"/>
          <w:szCs w:val="28"/>
        </w:rPr>
        <w:t>ЕМАТИЧЕСКОЕ ПЛАНИРОВАНИЕ 6 класс</w:t>
      </w:r>
    </w:p>
    <w:p w14:paraId="456C3ACE" w14:textId="77777777" w:rsidR="000C3D7E" w:rsidRDefault="000C3D7E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 (35</w:t>
      </w:r>
      <w:r w:rsidRPr="00F5773E">
        <w:rPr>
          <w:rFonts w:ascii="Times New Roman" w:eastAsia="Times New Roman" w:hAnsi="Times New Roman" w:cs="Times New Roman"/>
          <w:b/>
          <w:sz w:val="28"/>
          <w:szCs w:val="28"/>
        </w:rPr>
        <w:t xml:space="preserve"> ч)</w:t>
      </w:r>
    </w:p>
    <w:p w14:paraId="6418C2BB" w14:textId="77777777" w:rsidR="000C3D7E" w:rsidRPr="00F5773E" w:rsidRDefault="000C3D7E" w:rsidP="000C3D7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63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709"/>
        <w:gridCol w:w="2552"/>
        <w:gridCol w:w="4819"/>
        <w:gridCol w:w="1276"/>
        <w:gridCol w:w="1276"/>
        <w:gridCol w:w="1261"/>
        <w:gridCol w:w="15"/>
        <w:gridCol w:w="1246"/>
        <w:gridCol w:w="30"/>
        <w:gridCol w:w="1231"/>
        <w:gridCol w:w="45"/>
        <w:gridCol w:w="1216"/>
        <w:gridCol w:w="60"/>
      </w:tblGrid>
      <w:tr w:rsidR="00495D29" w:rsidRPr="003E1763" w14:paraId="4837B2B7" w14:textId="77777777" w:rsidTr="00DA79F8">
        <w:trPr>
          <w:gridAfter w:val="8"/>
          <w:wAfter w:w="5104" w:type="dxa"/>
        </w:trPr>
        <w:tc>
          <w:tcPr>
            <w:tcW w:w="567" w:type="dxa"/>
            <w:vMerge w:val="restart"/>
            <w:vAlign w:val="center"/>
          </w:tcPr>
          <w:p w14:paraId="24F36E3B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F5773E">
              <w:rPr>
                <w:rFonts w:ascii="Times New Roman" w:hAnsi="Times New Roman"/>
                <w:sz w:val="28"/>
                <w:szCs w:val="28"/>
              </w:rPr>
              <w:lastRenderedPageBreak/>
              <w:t>п.п.</w:t>
            </w:r>
          </w:p>
        </w:tc>
        <w:tc>
          <w:tcPr>
            <w:tcW w:w="709" w:type="dxa"/>
            <w:vMerge w:val="restart"/>
            <w:vAlign w:val="center"/>
          </w:tcPr>
          <w:p w14:paraId="29D88F4C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№ </w:t>
            </w:r>
            <w:r w:rsidRPr="00F5773E">
              <w:rPr>
                <w:rFonts w:ascii="Times New Roman" w:hAnsi="Times New Roman"/>
                <w:sz w:val="28"/>
                <w:szCs w:val="28"/>
              </w:rPr>
              <w:lastRenderedPageBreak/>
              <w:t>урока в теме</w:t>
            </w:r>
          </w:p>
        </w:tc>
        <w:tc>
          <w:tcPr>
            <w:tcW w:w="2552" w:type="dxa"/>
            <w:vMerge w:val="restart"/>
            <w:vAlign w:val="center"/>
          </w:tcPr>
          <w:p w14:paraId="73FE237C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lastRenderedPageBreak/>
              <w:t>Тема урока</w:t>
            </w:r>
          </w:p>
        </w:tc>
        <w:tc>
          <w:tcPr>
            <w:tcW w:w="4819" w:type="dxa"/>
            <w:vMerge w:val="restart"/>
            <w:vAlign w:val="center"/>
          </w:tcPr>
          <w:p w14:paraId="77A433D2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Содержание урока</w:t>
            </w:r>
          </w:p>
        </w:tc>
        <w:tc>
          <w:tcPr>
            <w:tcW w:w="2552" w:type="dxa"/>
            <w:gridSpan w:val="2"/>
            <w:vAlign w:val="center"/>
          </w:tcPr>
          <w:p w14:paraId="7164EF28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</w:tr>
      <w:tr w:rsidR="00495D29" w:rsidRPr="003E1763" w14:paraId="11F87FD2" w14:textId="77777777" w:rsidTr="00DA79F8">
        <w:trPr>
          <w:gridAfter w:val="8"/>
          <w:wAfter w:w="5104" w:type="dxa"/>
          <w:trHeight w:val="1243"/>
        </w:trPr>
        <w:tc>
          <w:tcPr>
            <w:tcW w:w="567" w:type="dxa"/>
            <w:vMerge/>
            <w:vAlign w:val="center"/>
          </w:tcPr>
          <w:p w14:paraId="1BCFE096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14:paraId="10E7A69F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vAlign w:val="center"/>
          </w:tcPr>
          <w:p w14:paraId="21EFEA38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vMerge/>
            <w:vAlign w:val="center"/>
          </w:tcPr>
          <w:p w14:paraId="0BF932A0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217D427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1276" w:type="dxa"/>
            <w:vAlign w:val="center"/>
          </w:tcPr>
          <w:p w14:paraId="1732C692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факт</w:t>
            </w:r>
          </w:p>
        </w:tc>
      </w:tr>
      <w:tr w:rsidR="00495D29" w:rsidRPr="003E1763" w14:paraId="5CE39673" w14:textId="77777777" w:rsidTr="00DA79F8">
        <w:trPr>
          <w:gridAfter w:val="8"/>
          <w:wAfter w:w="5104" w:type="dxa"/>
        </w:trPr>
        <w:tc>
          <w:tcPr>
            <w:tcW w:w="11199" w:type="dxa"/>
            <w:gridSpan w:val="6"/>
            <w:vAlign w:val="center"/>
          </w:tcPr>
          <w:p w14:paraId="054C5849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1: Мир образов вокальной и инструментальной музыки (17</w:t>
            </w:r>
            <w:r w:rsidRPr="00F5773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ч)</w:t>
            </w:r>
          </w:p>
        </w:tc>
      </w:tr>
      <w:tr w:rsidR="00495D29" w:rsidRPr="003E1763" w14:paraId="769B9AC1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220FA0E1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C9BAF2E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14:paraId="0B9C5094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sz w:val="28"/>
                <w:szCs w:val="28"/>
              </w:rPr>
              <w:t>Удивительный мир музыкальных образов.</w:t>
            </w:r>
          </w:p>
          <w:p w14:paraId="06CC0194" w14:textId="77777777" w:rsidR="00495D29" w:rsidRPr="001609B4" w:rsidRDefault="00495D29" w:rsidP="00DA79F8">
            <w:pPr>
              <w:spacing w:after="0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5B654D00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Богатство музыкальных образов; особенности их драматургического развития в вокальной музыке и инструментальной музыке. Определение музыкального образа. Специфика вокальной и инструментальной музыки. Лирические образы русских романсов и песен.</w:t>
            </w:r>
          </w:p>
        </w:tc>
        <w:tc>
          <w:tcPr>
            <w:tcW w:w="1276" w:type="dxa"/>
          </w:tcPr>
          <w:p w14:paraId="5847E8B8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9B7AE03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2CD0E29B" w14:textId="77777777" w:rsidTr="00DA79F8">
        <w:tc>
          <w:tcPr>
            <w:tcW w:w="11199" w:type="dxa"/>
            <w:gridSpan w:val="6"/>
            <w:vAlign w:val="center"/>
          </w:tcPr>
          <w:p w14:paraId="4A8CCD02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bCs/>
                <w:sz w:val="28"/>
                <w:szCs w:val="28"/>
              </w:rPr>
              <w:t>Образы романсов и песен русских композиторов – 5 ч.</w:t>
            </w:r>
          </w:p>
        </w:tc>
        <w:tc>
          <w:tcPr>
            <w:tcW w:w="1276" w:type="dxa"/>
            <w:gridSpan w:val="2"/>
          </w:tcPr>
          <w:p w14:paraId="16A198FA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50765ABA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67837C57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3A460F97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</w:tr>
      <w:tr w:rsidR="00495D29" w:rsidRPr="003E1763" w14:paraId="0057DE4F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64922A79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56745FD0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vAlign w:val="center"/>
          </w:tcPr>
          <w:p w14:paraId="498C9211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Старинный русский романс.</w:t>
            </w:r>
          </w:p>
          <w:p w14:paraId="30CC7868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 xml:space="preserve">Песня – романс. </w:t>
            </w:r>
          </w:p>
          <w:p w14:paraId="2F340CA4" w14:textId="77777777" w:rsidR="00495D29" w:rsidRPr="001609B4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7AD5C7C4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Богатство музыкальных образов (лирические); особенности их драматургического развития в вокальной музыке. Развитие жанров светской музыки – романс. Жанр песни-романса. Песня-диалог. Единство музыкальной и поэтической речи в романсе. Инструментальная обработка романса.</w:t>
            </w:r>
          </w:p>
        </w:tc>
        <w:tc>
          <w:tcPr>
            <w:tcW w:w="1276" w:type="dxa"/>
          </w:tcPr>
          <w:p w14:paraId="765DA263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12B974C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62178FEF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45F829CF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14:paraId="5C68B683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vAlign w:val="center"/>
          </w:tcPr>
          <w:p w14:paraId="382E9888" w14:textId="77777777" w:rsidR="00495D29" w:rsidRPr="003E1763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Два музыкальных</w:t>
            </w:r>
          </w:p>
          <w:p w14:paraId="6E9E642F" w14:textId="77777777" w:rsidR="00495D29" w:rsidRPr="003E1763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посвящения. Портрет в музыке и живописи.</w:t>
            </w:r>
          </w:p>
          <w:p w14:paraId="4D76438D" w14:textId="77777777" w:rsidR="00495D29" w:rsidRPr="001609B4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14:paraId="4D0A6864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«Я помню чудное </w:t>
            </w:r>
            <w:proofErr w:type="spellStart"/>
            <w:r w:rsidRPr="003E1763">
              <w:rPr>
                <w:rFonts w:ascii="Times New Roman" w:hAnsi="Times New Roman"/>
                <w:sz w:val="28"/>
                <w:szCs w:val="28"/>
              </w:rPr>
              <w:t>мнгновенье</w:t>
            </w:r>
            <w:proofErr w:type="spellEnd"/>
            <w:r w:rsidRPr="003E1763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14:paraId="23539AF3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«Вальс - фантазия». «И жизнь и слёзы и любовь…» Отечественная музыкальная культура 19 века: формирование русской классической школы - М.И. Глинка. Исполнение музыки как искусство интерпретации.</w:t>
            </w:r>
          </w:p>
          <w:p w14:paraId="596C0EDA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Музыкальный портрет. Единство содержания и формы. Приемы развития музыкального образа. Особенности музыкальной формы. Сравнение исполнительских трактовок.</w:t>
            </w:r>
          </w:p>
        </w:tc>
        <w:tc>
          <w:tcPr>
            <w:tcW w:w="1276" w:type="dxa"/>
          </w:tcPr>
          <w:p w14:paraId="2182B257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E0071B9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30178D70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3CF9B9D6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535B23CD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vAlign w:val="center"/>
          </w:tcPr>
          <w:p w14:paraId="6A79603D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«Уноси мое сердце в звенящую даль…»</w:t>
            </w:r>
            <w:r w:rsidRPr="003E17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D6DEC29" w14:textId="77777777" w:rsidR="00495D29" w:rsidRPr="001609B4" w:rsidRDefault="00495D29" w:rsidP="00DA79F8">
            <w:pPr>
              <w:spacing w:after="0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0D09BF3C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Отечественная музыкальная культура 19 века: формирование русской классической школы – С.В.Рахманинов. Лирические образы романсов С.В.Рахманинова. Мелодические особенности музыкального языка С.В.Рахманинова. Выразительность и </w:t>
            </w:r>
            <w:r w:rsidRPr="003E1763">
              <w:rPr>
                <w:rFonts w:ascii="Times New Roman" w:hAnsi="Times New Roman"/>
                <w:sz w:val="28"/>
                <w:szCs w:val="28"/>
              </w:rPr>
              <w:lastRenderedPageBreak/>
              <w:t>изобразительность в музыке.</w:t>
            </w:r>
          </w:p>
        </w:tc>
        <w:tc>
          <w:tcPr>
            <w:tcW w:w="1276" w:type="dxa"/>
          </w:tcPr>
          <w:p w14:paraId="49FA0835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819C7ED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377C7F97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1299E053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343F9370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vAlign w:val="center"/>
          </w:tcPr>
          <w:p w14:paraId="06080DE0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Музыкальный образ и мастерство</w:t>
            </w:r>
          </w:p>
          <w:p w14:paraId="7E090A36" w14:textId="77777777" w:rsidR="00495D29" w:rsidRPr="001609B4" w:rsidRDefault="00495D29" w:rsidP="00DA79F8">
            <w:pPr>
              <w:spacing w:after="0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исполнителя.</w:t>
            </w:r>
          </w:p>
        </w:tc>
        <w:tc>
          <w:tcPr>
            <w:tcW w:w="4819" w:type="dxa"/>
            <w:vAlign w:val="center"/>
          </w:tcPr>
          <w:p w14:paraId="3BD9B087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Выдающиеся российские исполнители: Ф.И.Шаляпин.</w:t>
            </w:r>
          </w:p>
          <w:p w14:paraId="29560F13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 xml:space="preserve">Творчество Ф.И.Шаляпина. Артистизм и </w:t>
            </w:r>
            <w:proofErr w:type="gramStart"/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талант ,</w:t>
            </w:r>
            <w:proofErr w:type="gramEnd"/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 xml:space="preserve"> выразительные тембровые и регистровые возможности голоса Ф.И.Шаляпина. </w:t>
            </w:r>
          </w:p>
        </w:tc>
        <w:tc>
          <w:tcPr>
            <w:tcW w:w="1276" w:type="dxa"/>
          </w:tcPr>
          <w:p w14:paraId="658D122F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FFF7D72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64621535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3E37A364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14:paraId="7783FD81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vAlign w:val="center"/>
          </w:tcPr>
          <w:p w14:paraId="1DA13753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Обряды и обычаи в фольклоре и  творчестве композиторов.</w:t>
            </w:r>
          </w:p>
          <w:p w14:paraId="4CD42F90" w14:textId="77777777" w:rsidR="00495D29" w:rsidRPr="001609B4" w:rsidRDefault="00495D29" w:rsidP="00DA79F8">
            <w:pPr>
              <w:spacing w:after="0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03317AF0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Народное музыкальное творчество. Основные жанры русской народной музыки (обрядовые песни). Народные истоки русской профессиональной музыки.</w:t>
            </w:r>
          </w:p>
          <w:p w14:paraId="1C45F194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Лирические образы свадебных обрядовых песен. Песня-диалог. Воплощение обряда свадьбы в операх русских композиторов. </w:t>
            </w:r>
          </w:p>
        </w:tc>
        <w:tc>
          <w:tcPr>
            <w:tcW w:w="1276" w:type="dxa"/>
          </w:tcPr>
          <w:p w14:paraId="42516A93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8724F89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07D7CCB8" w14:textId="77777777" w:rsidTr="00DA79F8">
        <w:tc>
          <w:tcPr>
            <w:tcW w:w="11199" w:type="dxa"/>
            <w:gridSpan w:val="6"/>
            <w:vAlign w:val="center"/>
          </w:tcPr>
          <w:p w14:paraId="21D47550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bCs/>
                <w:sz w:val="28"/>
                <w:szCs w:val="28"/>
              </w:rPr>
              <w:t>Образы песен зарубежных композиторов – 2ч.</w:t>
            </w:r>
          </w:p>
        </w:tc>
        <w:tc>
          <w:tcPr>
            <w:tcW w:w="1276" w:type="dxa"/>
            <w:gridSpan w:val="2"/>
          </w:tcPr>
          <w:p w14:paraId="6EA5367B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53280445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4138A102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3485B0AE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13.10.17</w:t>
            </w:r>
          </w:p>
        </w:tc>
      </w:tr>
      <w:tr w:rsidR="00495D29" w:rsidRPr="003E1763" w14:paraId="4DFC9C8A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7CD56996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14:paraId="224088EB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vAlign w:val="center"/>
          </w:tcPr>
          <w:p w14:paraId="20D168BA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 xml:space="preserve"> Искусство</w:t>
            </w:r>
          </w:p>
          <w:p w14:paraId="1CAB7ABE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прекрасного пения.</w:t>
            </w:r>
          </w:p>
          <w:p w14:paraId="79909653" w14:textId="77777777" w:rsidR="00495D29" w:rsidRPr="001609B4" w:rsidRDefault="00495D29" w:rsidP="00DA79F8">
            <w:pPr>
              <w:spacing w:after="0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3AE3DD0C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Творчество выдающихся композиторов прошлого. Знакомство с творчеством выдающихся русских и зарубежных исполнителей. Знакомство с вокальным искусством прекрасного пения бельканто. Музыкальные образы песен Ф.Шуберта. Развитие музыкального образа от интонации до сюжетной сцены.</w:t>
            </w:r>
          </w:p>
        </w:tc>
        <w:tc>
          <w:tcPr>
            <w:tcW w:w="1276" w:type="dxa"/>
          </w:tcPr>
          <w:p w14:paraId="52A3E89B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51F5494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2A9EE437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6F0E2DD3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0E00F3BD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vAlign w:val="center"/>
          </w:tcPr>
          <w:p w14:paraId="55934558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Старинный песни мир. Баллада «Лесной царь».</w:t>
            </w:r>
          </w:p>
          <w:p w14:paraId="0DD816D7" w14:textId="77777777" w:rsidR="00495D29" w:rsidRPr="001609B4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35F0EFBA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Романтизм в западноевропейской музыке. Взаимосвязь музыки и речи на основе их интонационной общности и различий. Богатство музыкальных образов. Драматические образы баллады «Лесной царь». Единство выразительного и изобразительного в создании драматически напряженного образа. Сквозное развитие баллады. Артистизм и мастерство исполнителя.</w:t>
            </w:r>
          </w:p>
        </w:tc>
        <w:tc>
          <w:tcPr>
            <w:tcW w:w="1276" w:type="dxa"/>
          </w:tcPr>
          <w:p w14:paraId="77298031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E27DEE6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6D141991" w14:textId="77777777" w:rsidTr="00DA79F8">
        <w:tc>
          <w:tcPr>
            <w:tcW w:w="11199" w:type="dxa"/>
            <w:gridSpan w:val="6"/>
            <w:vAlign w:val="center"/>
          </w:tcPr>
          <w:p w14:paraId="2CA5D079" w14:textId="77777777" w:rsidR="00495D29" w:rsidRPr="00E32539" w:rsidRDefault="00495D29" w:rsidP="00DA79F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2539">
              <w:rPr>
                <w:rFonts w:ascii="Times New Roman" w:hAnsi="Times New Roman"/>
                <w:b/>
                <w:sz w:val="28"/>
                <w:szCs w:val="28"/>
              </w:rPr>
              <w:t>Образы русской народной и  духовной музыки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4 ч.</w:t>
            </w:r>
          </w:p>
        </w:tc>
        <w:tc>
          <w:tcPr>
            <w:tcW w:w="1276" w:type="dxa"/>
            <w:gridSpan w:val="2"/>
          </w:tcPr>
          <w:p w14:paraId="703B782A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347DC4AA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57EE8CB1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75984175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</w:tr>
      <w:tr w:rsidR="00495D29" w:rsidRPr="003E1763" w14:paraId="3B7DAD85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3725B774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14:paraId="3CFBA6A5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vAlign w:val="center"/>
          </w:tcPr>
          <w:p w14:paraId="1D34E90D" w14:textId="77777777" w:rsidR="00495D29" w:rsidRPr="003E1763" w:rsidRDefault="00495D29" w:rsidP="00DA79F8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Народное искусство Древней Руси.</w:t>
            </w:r>
          </w:p>
          <w:p w14:paraId="11DD5AC9" w14:textId="77777777" w:rsidR="00495D29" w:rsidRPr="001609B4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73F09A4C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Образная природа и особенности русской духовной музыки в эпоху средневековья: знаменный распев как музыкально-звуковой символ </w:t>
            </w:r>
            <w:r w:rsidRPr="003E1763">
              <w:rPr>
                <w:rFonts w:ascii="Times New Roman" w:hAnsi="Times New Roman"/>
                <w:sz w:val="28"/>
                <w:szCs w:val="28"/>
              </w:rPr>
              <w:lastRenderedPageBreak/>
              <w:t>Древней Руси. Особенности развития русского музыкального фольклора.</w:t>
            </w:r>
          </w:p>
          <w:p w14:paraId="705C482C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Инструментальное музицирование.</w:t>
            </w:r>
          </w:p>
        </w:tc>
        <w:tc>
          <w:tcPr>
            <w:tcW w:w="1276" w:type="dxa"/>
          </w:tcPr>
          <w:p w14:paraId="1F49B5D9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9D21507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22043FE5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5F76AA72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14:paraId="6675BD2A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</w:t>
            </w:r>
            <w:r w:rsidRPr="003E17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552" w:type="dxa"/>
            <w:vAlign w:val="center"/>
          </w:tcPr>
          <w:p w14:paraId="4DE6E7B9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Русская духовная музыка. Духовный концерт.</w:t>
            </w:r>
          </w:p>
          <w:p w14:paraId="2E547A87" w14:textId="77777777" w:rsidR="00495D29" w:rsidRPr="001609B4" w:rsidRDefault="00495D29" w:rsidP="00DA79F8">
            <w:pPr>
              <w:spacing w:after="0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79ED4A1B" w14:textId="77777777" w:rsidR="00495D29" w:rsidRPr="00F5773E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Образы русской духовной музыки.</w:t>
            </w:r>
            <w:r w:rsidRPr="003E176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3E1763">
              <w:rPr>
                <w:rFonts w:ascii="Times New Roman" w:hAnsi="Times New Roman"/>
                <w:sz w:val="28"/>
                <w:szCs w:val="28"/>
              </w:rPr>
              <w:t>Новый музыкальный жанр в русской музыке 18 века – многоголосный духовный концерт. Полифония.</w:t>
            </w:r>
          </w:p>
        </w:tc>
        <w:tc>
          <w:tcPr>
            <w:tcW w:w="1276" w:type="dxa"/>
          </w:tcPr>
          <w:p w14:paraId="1F40EF70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92E5875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7E1F5747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1814014C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vAlign w:val="center"/>
          </w:tcPr>
          <w:p w14:paraId="52827090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vAlign w:val="center"/>
          </w:tcPr>
          <w:p w14:paraId="712527BD" w14:textId="77777777" w:rsidR="00495D29" w:rsidRPr="001609B4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«Фрески Софии Киевской». «Орнамент». Сюжеты и образы фресок.</w:t>
            </w:r>
          </w:p>
        </w:tc>
        <w:tc>
          <w:tcPr>
            <w:tcW w:w="4819" w:type="dxa"/>
            <w:vAlign w:val="center"/>
          </w:tcPr>
          <w:p w14:paraId="39727F49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Стилевое многообразие музыки ХХ столетия: развитие традиций русской классической музыкальной школы.</w:t>
            </w:r>
          </w:p>
          <w:p w14:paraId="7889F6A6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Духовные сюжеты и образы в современной музыке. Особенности современной трактовки.</w:t>
            </w:r>
          </w:p>
        </w:tc>
        <w:tc>
          <w:tcPr>
            <w:tcW w:w="1276" w:type="dxa"/>
          </w:tcPr>
          <w:p w14:paraId="5FC8240E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C1C20B4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7948F217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13644059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vAlign w:val="center"/>
          </w:tcPr>
          <w:p w14:paraId="08054C0F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552" w:type="dxa"/>
            <w:vAlign w:val="center"/>
          </w:tcPr>
          <w:p w14:paraId="4E4397FE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«Перезвоны». Молитва.</w:t>
            </w:r>
          </w:p>
          <w:p w14:paraId="122ABC20" w14:textId="77777777" w:rsidR="00495D29" w:rsidRPr="001609B4" w:rsidRDefault="00495D29" w:rsidP="00DA79F8">
            <w:pPr>
              <w:spacing w:after="0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0C7FCABB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Стилевое многообразие музыки ХХ столетия: развитие традиций русской классической музыкальной школы. Связь музыки В.Гаврилина с русским народным музыкальным творчеством. Жанр молитвы в музыке отечественных композиторов</w:t>
            </w:r>
          </w:p>
        </w:tc>
        <w:tc>
          <w:tcPr>
            <w:tcW w:w="1276" w:type="dxa"/>
          </w:tcPr>
          <w:p w14:paraId="1D9116C4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22324D5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5DFCF102" w14:textId="77777777" w:rsidTr="00DA79F8">
        <w:tc>
          <w:tcPr>
            <w:tcW w:w="11199" w:type="dxa"/>
            <w:gridSpan w:val="6"/>
            <w:vAlign w:val="center"/>
          </w:tcPr>
          <w:p w14:paraId="7E7C6013" w14:textId="77777777" w:rsidR="00495D29" w:rsidRPr="00620C8A" w:rsidRDefault="00495D29" w:rsidP="00DA79F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0C8A">
              <w:rPr>
                <w:rFonts w:ascii="Times New Roman" w:hAnsi="Times New Roman"/>
                <w:b/>
                <w:sz w:val="28"/>
                <w:szCs w:val="28"/>
              </w:rPr>
              <w:t>Образы духовной музыки</w:t>
            </w:r>
            <w:r w:rsidRPr="003E1763">
              <w:rPr>
                <w:rFonts w:ascii="Times New Roman" w:hAnsi="Times New Roman"/>
                <w:b/>
                <w:sz w:val="28"/>
                <w:szCs w:val="28"/>
              </w:rPr>
              <w:t xml:space="preserve"> Западной Европы – 3ч.</w:t>
            </w:r>
          </w:p>
        </w:tc>
        <w:tc>
          <w:tcPr>
            <w:tcW w:w="1276" w:type="dxa"/>
            <w:gridSpan w:val="2"/>
          </w:tcPr>
          <w:p w14:paraId="047EC5B2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0E72FCD5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6C5A2F93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5ADFFD15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</w:tr>
      <w:tr w:rsidR="00495D29" w:rsidRPr="003E1763" w14:paraId="24A0DD0D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4BB6C686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vAlign w:val="center"/>
          </w:tcPr>
          <w:p w14:paraId="3DEAD2A1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552" w:type="dxa"/>
            <w:vAlign w:val="center"/>
          </w:tcPr>
          <w:p w14:paraId="749F3D0E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Небесное и земное в музыке И.С. Баха. Полифония. Фуга. Хорал.</w:t>
            </w:r>
          </w:p>
          <w:p w14:paraId="1BF648BC" w14:textId="77777777" w:rsidR="00495D29" w:rsidRPr="001609B4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52511782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Особенности западноевропейской музыки эпохи Барокко.  </w:t>
            </w: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Характерные особенности музыкального языка И.С.Баха. Выразительные возможности органа. Особенности развития музыки в полифонии. Полифонический 2-частный цикл: токката и фуга, прелюдия и фуга. Современная рок-обработка музыки И.С.Баха.</w:t>
            </w:r>
          </w:p>
        </w:tc>
        <w:tc>
          <w:tcPr>
            <w:tcW w:w="1276" w:type="dxa"/>
          </w:tcPr>
          <w:p w14:paraId="0BFFAD72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AADB25F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3A069AB4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4A4CFCD6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vAlign w:val="center"/>
          </w:tcPr>
          <w:p w14:paraId="068C71AA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552" w:type="dxa"/>
            <w:vAlign w:val="center"/>
          </w:tcPr>
          <w:p w14:paraId="54F14B04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Образы скорби и печали. «</w:t>
            </w:r>
            <w:r w:rsidRPr="003E1763">
              <w:rPr>
                <w:rFonts w:ascii="Times New Roman" w:hAnsi="Times New Roman"/>
                <w:sz w:val="28"/>
                <w:szCs w:val="28"/>
                <w:lang w:val="en-US"/>
              </w:rPr>
              <w:t>Stabat</w:t>
            </w:r>
            <w:r w:rsidRPr="003E1763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3E1763">
              <w:rPr>
                <w:rFonts w:ascii="Times New Roman" w:hAnsi="Times New Roman"/>
                <w:sz w:val="28"/>
                <w:szCs w:val="28"/>
                <w:lang w:val="en-US"/>
              </w:rPr>
              <w:t>mater</w:t>
            </w:r>
            <w:r w:rsidRPr="003E1763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14:paraId="47D7C480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Реквием.</w:t>
            </w:r>
          </w:p>
          <w:p w14:paraId="3B9A397E" w14:textId="77777777" w:rsidR="00495D29" w:rsidRPr="001609B4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269C6C32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Образы скорби и печали в духовной музыке. Закрепление вокально-инструментальных жанров кантаты и реквиема. Полифонический и гомофонный тип изложения музыкального материала. Контраст музыкальных образов.</w:t>
            </w:r>
          </w:p>
        </w:tc>
        <w:tc>
          <w:tcPr>
            <w:tcW w:w="1276" w:type="dxa"/>
          </w:tcPr>
          <w:p w14:paraId="59EF7056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1B57998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5D827352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2A69C71B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vAlign w:val="center"/>
          </w:tcPr>
          <w:p w14:paraId="370816E0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552" w:type="dxa"/>
            <w:vAlign w:val="center"/>
          </w:tcPr>
          <w:p w14:paraId="4C624E77" w14:textId="77777777" w:rsidR="00495D29" w:rsidRPr="003E1763" w:rsidRDefault="00495D29" w:rsidP="00DA79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Фортуна правит миром «Кармина Бурана».</w:t>
            </w:r>
          </w:p>
          <w:p w14:paraId="726902D2" w14:textId="77777777" w:rsidR="00495D29" w:rsidRPr="001609B4" w:rsidRDefault="00495D29" w:rsidP="00DA79F8">
            <w:pPr>
              <w:spacing w:after="0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419E1917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Стилевое многообразие музыки ХХ столетия (</w:t>
            </w:r>
            <w:proofErr w:type="spellStart"/>
            <w:r w:rsidRPr="003E1763">
              <w:rPr>
                <w:rFonts w:ascii="Times New Roman" w:hAnsi="Times New Roman"/>
                <w:sz w:val="28"/>
                <w:szCs w:val="28"/>
              </w:rPr>
              <w:t>К.Орф</w:t>
            </w:r>
            <w:proofErr w:type="spellEnd"/>
            <w:r w:rsidRPr="003E1763">
              <w:rPr>
                <w:rFonts w:ascii="Times New Roman" w:hAnsi="Times New Roman"/>
                <w:sz w:val="28"/>
                <w:szCs w:val="28"/>
              </w:rPr>
              <w:t xml:space="preserve">), особенности трактовки драматической и </w:t>
            </w:r>
            <w:r w:rsidRPr="003E1763">
              <w:rPr>
                <w:rFonts w:ascii="Times New Roman" w:hAnsi="Times New Roman"/>
                <w:sz w:val="28"/>
                <w:szCs w:val="28"/>
              </w:rPr>
              <w:lastRenderedPageBreak/>
              <w:t>лирической сфер музыки на примере образцов камерной инструментальной музыки.</w:t>
            </w: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 xml:space="preserve"> Развитие темы. Контраст музыкальных образов. Голоса хора.</w:t>
            </w:r>
          </w:p>
        </w:tc>
        <w:tc>
          <w:tcPr>
            <w:tcW w:w="1276" w:type="dxa"/>
          </w:tcPr>
          <w:p w14:paraId="69356949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114FEDE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1AE594CE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708F0779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  <w:vAlign w:val="center"/>
          </w:tcPr>
          <w:p w14:paraId="3A1EA25F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552" w:type="dxa"/>
            <w:vAlign w:val="center"/>
          </w:tcPr>
          <w:p w14:paraId="4447E244" w14:textId="77777777" w:rsidR="00495D29" w:rsidRPr="001609B4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sz w:val="28"/>
                <w:szCs w:val="28"/>
              </w:rPr>
              <w:t>Авторская песня: прошлое и настоящее.</w:t>
            </w:r>
          </w:p>
        </w:tc>
        <w:tc>
          <w:tcPr>
            <w:tcW w:w="4819" w:type="dxa"/>
            <w:vAlign w:val="center"/>
          </w:tcPr>
          <w:p w14:paraId="14C016AF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Жанры и особенности авторской песни. Исполнители авторской песни – барды. Выдающиеся отечественные исполнители авторской песни. История становления авторской песни. Жанр сатирической песни.</w:t>
            </w:r>
          </w:p>
        </w:tc>
        <w:tc>
          <w:tcPr>
            <w:tcW w:w="1276" w:type="dxa"/>
          </w:tcPr>
          <w:p w14:paraId="2832F218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57E573D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4FBEBC01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748A6DE9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14:paraId="7DA783FE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552" w:type="dxa"/>
            <w:vAlign w:val="center"/>
          </w:tcPr>
          <w:p w14:paraId="1E7FAD53" w14:textId="77777777" w:rsidR="00495D29" w:rsidRPr="003E1763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sz w:val="28"/>
                <w:szCs w:val="28"/>
              </w:rPr>
              <w:t>Джаз – искусство 20 века.</w:t>
            </w:r>
          </w:p>
        </w:tc>
        <w:tc>
          <w:tcPr>
            <w:tcW w:w="4819" w:type="dxa"/>
            <w:vAlign w:val="center"/>
          </w:tcPr>
          <w:p w14:paraId="2328FAFB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Неоднозначность терминов «легкая» и «серьезная» музыка.</w:t>
            </w:r>
          </w:p>
          <w:p w14:paraId="76314101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Взаимопроникновения «легкой» и «серьезной» музыки, особенности их взаимоотношения в различных пластах современного музыкального искусства: джаз - спиричуэл, блюз, регтайм.</w:t>
            </w:r>
          </w:p>
          <w:p w14:paraId="5A97AAB0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Взаимодействие легкой и серьезной музыки. Определение джаза. Истоки джаза (спиричуэл, блюз). Ритм. Тембр. Импровизационность джазовой музыки. Джазовые обработки.</w:t>
            </w:r>
          </w:p>
        </w:tc>
        <w:tc>
          <w:tcPr>
            <w:tcW w:w="1276" w:type="dxa"/>
          </w:tcPr>
          <w:p w14:paraId="077C0E5D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D3FB2E4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7AA1A26F" w14:textId="77777777" w:rsidTr="00DA79F8">
        <w:tc>
          <w:tcPr>
            <w:tcW w:w="11199" w:type="dxa"/>
            <w:gridSpan w:val="6"/>
            <w:vAlign w:val="center"/>
          </w:tcPr>
          <w:p w14:paraId="633F50C5" w14:textId="77777777" w:rsidR="00495D29" w:rsidRPr="00BF5D68" w:rsidRDefault="00495D29" w:rsidP="00DA79F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sz w:val="28"/>
                <w:szCs w:val="28"/>
              </w:rPr>
              <w:t>Раздел 2: Мир образов камерной и симфонической музык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3E1763">
              <w:rPr>
                <w:rFonts w:ascii="Times New Roman" w:hAnsi="Times New Roman"/>
                <w:b/>
                <w:sz w:val="28"/>
                <w:szCs w:val="28"/>
              </w:rPr>
              <w:t xml:space="preserve"> (18 ч.)</w:t>
            </w:r>
          </w:p>
        </w:tc>
        <w:tc>
          <w:tcPr>
            <w:tcW w:w="1276" w:type="dxa"/>
            <w:gridSpan w:val="2"/>
          </w:tcPr>
          <w:p w14:paraId="0F0A90AD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235D0109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41FD74FC" w14:textId="77777777" w:rsidR="00495D29" w:rsidRPr="003E1763" w:rsidRDefault="00495D29" w:rsidP="00DA79F8"/>
        </w:tc>
        <w:tc>
          <w:tcPr>
            <w:tcW w:w="1276" w:type="dxa"/>
            <w:gridSpan w:val="2"/>
          </w:tcPr>
          <w:p w14:paraId="337DC2A9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</w:tr>
      <w:tr w:rsidR="00495D29" w:rsidRPr="003E1763" w14:paraId="52AFB423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25E182BF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5761AE21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14:paraId="59621289" w14:textId="77777777" w:rsidR="00495D29" w:rsidRPr="00F5773E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sz w:val="28"/>
                <w:szCs w:val="28"/>
              </w:rPr>
              <w:t>Вечные темы искусства и жизни.</w:t>
            </w:r>
          </w:p>
        </w:tc>
        <w:tc>
          <w:tcPr>
            <w:tcW w:w="4819" w:type="dxa"/>
            <w:vAlign w:val="center"/>
          </w:tcPr>
          <w:p w14:paraId="226DF6DA" w14:textId="77777777" w:rsidR="00495D29" w:rsidRPr="003E1763" w:rsidRDefault="00495D29" w:rsidP="00DA79F8">
            <w:pPr>
              <w:shd w:val="clear" w:color="auto" w:fill="FFFFFF"/>
              <w:spacing w:after="0"/>
              <w:ind w:right="17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Особенности трактовки драматической и лирической сфер музыки на примере образцов камерной инструментальной музыки - прелюдия, </w:t>
            </w:r>
            <w:proofErr w:type="gramStart"/>
            <w:r w:rsidRPr="003E1763">
              <w:rPr>
                <w:rFonts w:ascii="Times New Roman" w:hAnsi="Times New Roman"/>
                <w:sz w:val="28"/>
                <w:szCs w:val="28"/>
              </w:rPr>
              <w:t>этюд..</w:t>
            </w:r>
            <w:proofErr w:type="gramEnd"/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Жизнь – единая основа художественных образов любого вида искусства. Своеобразие и специфика художественных образов камерной и симфонической музыки. Программная и не программная музыка.</w:t>
            </w:r>
          </w:p>
        </w:tc>
        <w:tc>
          <w:tcPr>
            <w:tcW w:w="1276" w:type="dxa"/>
          </w:tcPr>
          <w:p w14:paraId="6FA3BDF1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7BAC1F4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18A7D239" w14:textId="77777777" w:rsidTr="00DA79F8">
        <w:trPr>
          <w:gridAfter w:val="1"/>
          <w:wAfter w:w="60" w:type="dxa"/>
        </w:trPr>
        <w:tc>
          <w:tcPr>
            <w:tcW w:w="11199" w:type="dxa"/>
            <w:gridSpan w:val="6"/>
            <w:vAlign w:val="center"/>
          </w:tcPr>
          <w:p w14:paraId="399E7E5A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sz w:val="28"/>
                <w:szCs w:val="28"/>
              </w:rPr>
              <w:t>Образы камерной музыки (4 ч.)</w:t>
            </w:r>
          </w:p>
        </w:tc>
        <w:tc>
          <w:tcPr>
            <w:tcW w:w="1261" w:type="dxa"/>
          </w:tcPr>
          <w:p w14:paraId="10622228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1FC51BBF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67C61F3D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36A9517C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19.01.18</w:t>
            </w:r>
          </w:p>
        </w:tc>
      </w:tr>
      <w:tr w:rsidR="00495D29" w:rsidRPr="003E1763" w14:paraId="38E27130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793895D1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9" w:type="dxa"/>
            <w:vAlign w:val="center"/>
          </w:tcPr>
          <w:p w14:paraId="0AD86D36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vAlign w:val="center"/>
          </w:tcPr>
          <w:p w14:paraId="2BE274E1" w14:textId="77777777" w:rsidR="00495D29" w:rsidRPr="003E1763" w:rsidRDefault="00495D29" w:rsidP="00DA79F8">
            <w:pPr>
              <w:shd w:val="clear" w:color="auto" w:fill="FFFFFF"/>
              <w:spacing w:after="0"/>
              <w:ind w:right="17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Могучее царство Шопена. Вдали от Родины. </w:t>
            </w:r>
          </w:p>
          <w:p w14:paraId="29AAA16C" w14:textId="77777777" w:rsidR="00495D29" w:rsidRPr="00F5773E" w:rsidRDefault="00495D29" w:rsidP="00DA79F8">
            <w:pPr>
              <w:spacing w:after="0"/>
              <w:ind w:left="20" w:firstLine="13"/>
              <w:jc w:val="both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11FF833B" w14:textId="77777777" w:rsidR="00495D29" w:rsidRPr="003E1763" w:rsidRDefault="00495D29" w:rsidP="00DA79F8">
            <w:pPr>
              <w:shd w:val="clear" w:color="auto" w:fill="FFFFFF"/>
              <w:spacing w:after="0"/>
              <w:ind w:right="17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 xml:space="preserve">Характерные черты музыкального стиля Ф.Шопена. Закрепление жанра ноктюрна. </w:t>
            </w:r>
            <w:r w:rsidRPr="003E1763">
              <w:rPr>
                <w:rFonts w:ascii="Times New Roman" w:hAnsi="Times New Roman"/>
                <w:sz w:val="28"/>
                <w:szCs w:val="28"/>
              </w:rPr>
              <w:t xml:space="preserve">  Романтизм в западноевропейской музыке. </w:t>
            </w:r>
            <w:r w:rsidRPr="003E1763">
              <w:rPr>
                <w:rFonts w:ascii="Times New Roman" w:hAnsi="Times New Roman"/>
                <w:sz w:val="28"/>
                <w:szCs w:val="28"/>
              </w:rPr>
              <w:lastRenderedPageBreak/>
              <w:t>Развитие жанров светской музыки: камерная инструментальная.</w:t>
            </w:r>
          </w:p>
          <w:p w14:paraId="125A1D7E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 xml:space="preserve">Переплетение эпических, лирических и драматических образов. </w:t>
            </w:r>
            <w:r w:rsidRPr="003E1763">
              <w:rPr>
                <w:rFonts w:ascii="Times New Roman" w:hAnsi="Times New Roman"/>
                <w:sz w:val="28"/>
                <w:szCs w:val="28"/>
              </w:rPr>
              <w:t xml:space="preserve">Сходство и различие как основной принцип развития и построения музыки. </w:t>
            </w: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Контраст как основной принцип развития  в музыке. Разнообразие жанров камерной музыки.</w:t>
            </w:r>
          </w:p>
        </w:tc>
        <w:tc>
          <w:tcPr>
            <w:tcW w:w="1276" w:type="dxa"/>
          </w:tcPr>
          <w:p w14:paraId="262A20F3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93ECA44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19946206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621D1A26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vAlign w:val="center"/>
          </w:tcPr>
          <w:p w14:paraId="11810A3C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vAlign w:val="center"/>
          </w:tcPr>
          <w:p w14:paraId="1E725EE4" w14:textId="77777777" w:rsidR="00495D29" w:rsidRPr="003E1763" w:rsidRDefault="00495D29" w:rsidP="00DA79F8">
            <w:pPr>
              <w:shd w:val="clear" w:color="auto" w:fill="FFFFFF"/>
              <w:spacing w:after="0"/>
              <w:ind w:right="17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Инструментальная баллада. </w:t>
            </w:r>
          </w:p>
          <w:p w14:paraId="24AF020F" w14:textId="77777777" w:rsidR="00495D29" w:rsidRPr="003E1763" w:rsidRDefault="00495D29" w:rsidP="00DA79F8">
            <w:pPr>
              <w:shd w:val="clear" w:color="auto" w:fill="FFFFFF"/>
              <w:spacing w:after="0"/>
              <w:ind w:right="17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Ночной пейзаж. Ноктюрн.</w:t>
            </w:r>
          </w:p>
          <w:p w14:paraId="68EEB9E3" w14:textId="77777777" w:rsidR="00495D29" w:rsidRPr="00F5773E" w:rsidRDefault="00495D29" w:rsidP="00DA79F8">
            <w:pPr>
              <w:spacing w:after="0"/>
              <w:ind w:left="20" w:firstLine="13"/>
              <w:jc w:val="both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295E1B66" w14:textId="77777777" w:rsidR="00495D29" w:rsidRPr="003E1763" w:rsidRDefault="00495D29" w:rsidP="00DA79F8">
            <w:pPr>
              <w:shd w:val="clear" w:color="auto" w:fill="FFFFFF"/>
              <w:spacing w:after="0"/>
              <w:ind w:right="17"/>
              <w:rPr>
                <w:rFonts w:ascii="Times New Roman" w:hAnsi="Times New Roman"/>
                <w:bCs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  Романтизм в западноевропейской музыке. Развитие жанров светской музыки: камерная инструментальная – инструментальная баллада, ноктюрн. </w:t>
            </w:r>
            <w:r w:rsidRPr="003E1763">
              <w:rPr>
                <w:rFonts w:ascii="Times New Roman" w:hAnsi="Times New Roman"/>
                <w:bCs/>
                <w:sz w:val="28"/>
                <w:szCs w:val="28"/>
              </w:rPr>
              <w:t>Особенности жанра инструментальной баллады. Разнообразие музыкальных образов в одном произведении. Расширение представлений о жанре ноктюрна. Особенности претворения о</w:t>
            </w:r>
            <w:r w:rsidRPr="003E1763">
              <w:rPr>
                <w:rFonts w:ascii="Times New Roman" w:hAnsi="Times New Roman"/>
                <w:sz w:val="28"/>
                <w:szCs w:val="28"/>
              </w:rPr>
              <w:t>браза-пейзажа.</w:t>
            </w:r>
          </w:p>
        </w:tc>
        <w:tc>
          <w:tcPr>
            <w:tcW w:w="1276" w:type="dxa"/>
          </w:tcPr>
          <w:p w14:paraId="1A4DDB0B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7D8F74F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52CF5BB4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6C814F3A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9" w:type="dxa"/>
            <w:vAlign w:val="center"/>
          </w:tcPr>
          <w:p w14:paraId="37C9561D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vAlign w:val="center"/>
          </w:tcPr>
          <w:p w14:paraId="41F95BB2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Инструментальный концерт. Итальянский концерт.</w:t>
            </w:r>
          </w:p>
          <w:p w14:paraId="163F883E" w14:textId="77777777" w:rsidR="00495D29" w:rsidRPr="00F5773E" w:rsidRDefault="00495D29" w:rsidP="00DA79F8">
            <w:pPr>
              <w:spacing w:after="0"/>
              <w:ind w:left="20" w:firstLine="13"/>
              <w:jc w:val="both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1E5A7E6E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Особенности западноевропейской музыки эпохи Барокко. Зарубежная духовная музыка в синтезе с храмовым искусством. Зарождение и развитие жанра инструментального концерта. Разновидности и структура концерта. Инструментальный концерт эпохи барокко. Программная музыка. Выразительность и изобразительность музыки. Образ-пейзаж.</w:t>
            </w:r>
          </w:p>
        </w:tc>
        <w:tc>
          <w:tcPr>
            <w:tcW w:w="1276" w:type="dxa"/>
          </w:tcPr>
          <w:p w14:paraId="10B0F584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FC77B3A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1D57A7E3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77FDD723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vAlign w:val="center"/>
          </w:tcPr>
          <w:p w14:paraId="6033563E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vAlign w:val="center"/>
          </w:tcPr>
          <w:p w14:paraId="2C808488" w14:textId="77777777" w:rsidR="00495D29" w:rsidRPr="00F5773E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«Космический пейзаж». «Быть может,  вся природа – мозаика цветов?»  </w:t>
            </w:r>
          </w:p>
        </w:tc>
        <w:tc>
          <w:tcPr>
            <w:tcW w:w="4819" w:type="dxa"/>
            <w:vAlign w:val="center"/>
          </w:tcPr>
          <w:p w14:paraId="5969207C" w14:textId="77777777" w:rsidR="00495D29" w:rsidRPr="003E1763" w:rsidRDefault="00495D29" w:rsidP="00DA79F8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Образ-пейзаж. Приемы развития современной музыки. Выразительность и изобразительность в музыке.  Контраст образных сфер. Моделирование ситуации восприятия не программного произведения. Выразительные возможности электромузыкального инструмента. Синтезатор. Выразительность и </w:t>
            </w:r>
            <w:r w:rsidRPr="003E1763">
              <w:rPr>
                <w:rFonts w:ascii="Times New Roman" w:hAnsi="Times New Roman"/>
                <w:sz w:val="28"/>
                <w:szCs w:val="28"/>
              </w:rPr>
              <w:lastRenderedPageBreak/>
              <w:t>изобразительность в музыке.</w:t>
            </w:r>
          </w:p>
        </w:tc>
        <w:tc>
          <w:tcPr>
            <w:tcW w:w="1276" w:type="dxa"/>
          </w:tcPr>
          <w:p w14:paraId="31100F09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01DABE1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305874C8" w14:textId="77777777" w:rsidTr="00DA79F8">
        <w:trPr>
          <w:gridAfter w:val="1"/>
          <w:wAfter w:w="60" w:type="dxa"/>
        </w:trPr>
        <w:tc>
          <w:tcPr>
            <w:tcW w:w="11199" w:type="dxa"/>
            <w:gridSpan w:val="6"/>
            <w:vAlign w:val="center"/>
          </w:tcPr>
          <w:p w14:paraId="46D07E70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sz w:val="28"/>
                <w:szCs w:val="28"/>
              </w:rPr>
              <w:t>Образы симфонической музыки (2 ч.)</w:t>
            </w:r>
          </w:p>
        </w:tc>
        <w:tc>
          <w:tcPr>
            <w:tcW w:w="1261" w:type="dxa"/>
          </w:tcPr>
          <w:p w14:paraId="478F79C3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663EF6F8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18956CBA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3778CCE0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02.03.18</w:t>
            </w:r>
          </w:p>
        </w:tc>
      </w:tr>
      <w:tr w:rsidR="00495D29" w:rsidRPr="003E1763" w14:paraId="4D1ADC0B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4C84FA77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9" w:type="dxa"/>
            <w:vAlign w:val="center"/>
          </w:tcPr>
          <w:p w14:paraId="248990F5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vAlign w:val="center"/>
          </w:tcPr>
          <w:p w14:paraId="4C8AC5CB" w14:textId="77777777" w:rsidR="00495D29" w:rsidRPr="00F5773E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«Метель». Музыкальные иллюстрации к повести А. С. Пушкина</w:t>
            </w:r>
          </w:p>
        </w:tc>
        <w:tc>
          <w:tcPr>
            <w:tcW w:w="4819" w:type="dxa"/>
            <w:vMerge w:val="restart"/>
            <w:vAlign w:val="center"/>
          </w:tcPr>
          <w:p w14:paraId="02D2DED5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Развитие традиций русской классической музыкальной школы. Творчество выдающихся композиторов прошлого и современности: Г.Свиридов.</w:t>
            </w:r>
          </w:p>
          <w:p w14:paraId="6EBB3BF0" w14:textId="77777777" w:rsidR="00495D29" w:rsidRPr="003E1763" w:rsidRDefault="00495D29" w:rsidP="00DA79F8">
            <w:pPr>
              <w:shd w:val="clear" w:color="auto" w:fill="FFFFFF"/>
              <w:spacing w:after="0"/>
              <w:ind w:right="7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Образы русской природы в </w:t>
            </w:r>
            <w:proofErr w:type="gramStart"/>
            <w:r w:rsidRPr="003E1763">
              <w:rPr>
                <w:rFonts w:ascii="Times New Roman" w:hAnsi="Times New Roman"/>
                <w:sz w:val="28"/>
                <w:szCs w:val="28"/>
              </w:rPr>
              <w:t>музыке .Свиридова</w:t>
            </w:r>
            <w:proofErr w:type="gramEnd"/>
            <w:r w:rsidRPr="003E1763">
              <w:rPr>
                <w:rFonts w:ascii="Times New Roman" w:hAnsi="Times New Roman"/>
                <w:sz w:val="28"/>
                <w:szCs w:val="28"/>
              </w:rPr>
              <w:t>. Возможности симфонического оркестра в раскрытии образов литературного произведения. Стилистические особенности музыкального языка Г.Свиридова. Особенности развития музыкального образа в программной музыке.</w:t>
            </w:r>
          </w:p>
        </w:tc>
        <w:tc>
          <w:tcPr>
            <w:tcW w:w="1276" w:type="dxa"/>
          </w:tcPr>
          <w:p w14:paraId="1FF746A0" w14:textId="77777777" w:rsidR="00495D29" w:rsidRPr="009548D2" w:rsidRDefault="00495D29" w:rsidP="00DA79F8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C5D29D6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775F9DDC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1A788204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14:paraId="1C209C23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vAlign w:val="center"/>
          </w:tcPr>
          <w:p w14:paraId="2A12A589" w14:textId="77777777" w:rsidR="00495D29" w:rsidRPr="00F5773E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«Метель». Музыкальные иллюстрации к повести А. С. Пушкина</w:t>
            </w:r>
          </w:p>
        </w:tc>
        <w:tc>
          <w:tcPr>
            <w:tcW w:w="4819" w:type="dxa"/>
            <w:vMerge/>
            <w:vAlign w:val="center"/>
          </w:tcPr>
          <w:p w14:paraId="286542CD" w14:textId="77777777" w:rsidR="00495D29" w:rsidRPr="00F5773E" w:rsidRDefault="00495D29" w:rsidP="00DA79F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FC077A1" w14:textId="77777777" w:rsidR="00495D29" w:rsidRPr="009548D2" w:rsidRDefault="00495D29" w:rsidP="00DA79F8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5BA4E6E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402EC289" w14:textId="77777777" w:rsidTr="00DA79F8">
        <w:trPr>
          <w:gridAfter w:val="1"/>
          <w:wAfter w:w="60" w:type="dxa"/>
        </w:trPr>
        <w:tc>
          <w:tcPr>
            <w:tcW w:w="11199" w:type="dxa"/>
            <w:gridSpan w:val="6"/>
            <w:vAlign w:val="center"/>
          </w:tcPr>
          <w:p w14:paraId="2A380133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sz w:val="28"/>
                <w:szCs w:val="28"/>
              </w:rPr>
              <w:t>Симфоническое развитие музыкальных образов (2 ч.)</w:t>
            </w:r>
          </w:p>
        </w:tc>
        <w:tc>
          <w:tcPr>
            <w:tcW w:w="1261" w:type="dxa"/>
          </w:tcPr>
          <w:p w14:paraId="4192DA2B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39C878E4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5AD2916D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5B21F131" w14:textId="77777777" w:rsidR="00495D29" w:rsidRPr="009548D2" w:rsidRDefault="00495D29" w:rsidP="00DA79F8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23.03.18</w:t>
            </w:r>
          </w:p>
        </w:tc>
      </w:tr>
      <w:tr w:rsidR="00495D29" w:rsidRPr="003E1763" w14:paraId="1581D18E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5CE9E486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  <w:vAlign w:val="center"/>
          </w:tcPr>
          <w:p w14:paraId="13F0D1F5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vAlign w:val="center"/>
          </w:tcPr>
          <w:p w14:paraId="18B35F5A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345DADC7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08E079F9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«В печали </w:t>
            </w:r>
            <w:proofErr w:type="gramStart"/>
            <w:r w:rsidRPr="003E1763">
              <w:rPr>
                <w:rFonts w:ascii="Times New Roman" w:hAnsi="Times New Roman"/>
                <w:sz w:val="28"/>
                <w:szCs w:val="28"/>
              </w:rPr>
              <w:t>весел,  а</w:t>
            </w:r>
            <w:proofErr w:type="gramEnd"/>
            <w:r w:rsidRPr="003E1763">
              <w:rPr>
                <w:rFonts w:ascii="Times New Roman" w:hAnsi="Times New Roman"/>
                <w:sz w:val="28"/>
                <w:szCs w:val="28"/>
              </w:rPr>
              <w:t xml:space="preserve"> в  веселье печален». Связь времён.</w:t>
            </w:r>
          </w:p>
          <w:p w14:paraId="26B3EE4B" w14:textId="77777777" w:rsidR="00495D29" w:rsidRPr="00F5773E" w:rsidRDefault="00495D29" w:rsidP="00DA79F8">
            <w:pPr>
              <w:spacing w:after="0"/>
              <w:ind w:left="20" w:firstLine="13"/>
              <w:jc w:val="both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Merge w:val="restart"/>
            <w:vAlign w:val="center"/>
          </w:tcPr>
          <w:p w14:paraId="5FC98CDC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 Особенности трактовки драматической и лирической сфер музыки на примере образцов камерной инструментальной музыки.</w:t>
            </w:r>
          </w:p>
          <w:p w14:paraId="522DB70D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Особенности жанров симфонии и оркестровой сюиты. Стилистические особенности музыкального языка В.Моцарта и П.И.Чайковского.  Сходство и различие как основные принципы музыкального развития, построения музыкальной формы. Различные виды контраста. Контраст как сопоставление внутренне противоречивых состояний. Интерпретация и обработка классической музыки.</w:t>
            </w:r>
          </w:p>
        </w:tc>
        <w:tc>
          <w:tcPr>
            <w:tcW w:w="1276" w:type="dxa"/>
          </w:tcPr>
          <w:p w14:paraId="3ED4537A" w14:textId="77777777" w:rsidR="00495D29" w:rsidRPr="00AF10C7" w:rsidRDefault="00495D29" w:rsidP="00DA79F8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2933C6B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680C5C9E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3050F1A7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vAlign w:val="center"/>
          </w:tcPr>
          <w:p w14:paraId="2C536EEF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vAlign w:val="center"/>
          </w:tcPr>
          <w:p w14:paraId="17D38372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«В печали </w:t>
            </w:r>
            <w:proofErr w:type="gramStart"/>
            <w:r w:rsidRPr="003E1763">
              <w:rPr>
                <w:rFonts w:ascii="Times New Roman" w:hAnsi="Times New Roman"/>
                <w:sz w:val="28"/>
                <w:szCs w:val="28"/>
              </w:rPr>
              <w:t>весел,  а</w:t>
            </w:r>
            <w:proofErr w:type="gramEnd"/>
            <w:r w:rsidRPr="003E1763">
              <w:rPr>
                <w:rFonts w:ascii="Times New Roman" w:hAnsi="Times New Roman"/>
                <w:sz w:val="28"/>
                <w:szCs w:val="28"/>
              </w:rPr>
              <w:t xml:space="preserve"> в  веселье печален». Связь времён.</w:t>
            </w:r>
          </w:p>
          <w:p w14:paraId="28665DDE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vMerge/>
            <w:vAlign w:val="center"/>
          </w:tcPr>
          <w:p w14:paraId="7A2BE2FD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0AFFFD9" w14:textId="77777777" w:rsidR="00495D29" w:rsidRPr="00AF10C7" w:rsidRDefault="00495D29" w:rsidP="00DA79F8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AF6C5BA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083F41A1" w14:textId="77777777" w:rsidTr="00DA79F8">
        <w:trPr>
          <w:gridAfter w:val="1"/>
          <w:wAfter w:w="60" w:type="dxa"/>
        </w:trPr>
        <w:tc>
          <w:tcPr>
            <w:tcW w:w="11199" w:type="dxa"/>
            <w:gridSpan w:val="6"/>
            <w:vAlign w:val="center"/>
          </w:tcPr>
          <w:p w14:paraId="3D49FBEE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Программная увертюра (2 ч.)</w:t>
            </w:r>
          </w:p>
        </w:tc>
        <w:tc>
          <w:tcPr>
            <w:tcW w:w="1261" w:type="dxa"/>
          </w:tcPr>
          <w:p w14:paraId="5A52ADD4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30E38C16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2481FB50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2993054E" w14:textId="77777777" w:rsidR="00495D29" w:rsidRPr="00AF10C7" w:rsidRDefault="00495D29" w:rsidP="00DA79F8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20.04.18</w:t>
            </w:r>
          </w:p>
        </w:tc>
      </w:tr>
      <w:tr w:rsidR="00495D29" w:rsidRPr="003E1763" w14:paraId="787DD832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7DC56B1E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9" w:type="dxa"/>
            <w:vAlign w:val="center"/>
          </w:tcPr>
          <w:p w14:paraId="19AB4F7E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vAlign w:val="center"/>
          </w:tcPr>
          <w:p w14:paraId="5C155656" w14:textId="77777777" w:rsidR="00495D29" w:rsidRPr="00DE672A" w:rsidRDefault="00495D29" w:rsidP="00DA79F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Увертюра «Эгмонт». Скорбь и радость.</w:t>
            </w:r>
          </w:p>
          <w:p w14:paraId="399DF89C" w14:textId="77777777" w:rsidR="00495D29" w:rsidRPr="00F5773E" w:rsidRDefault="00495D29" w:rsidP="00DA79F8">
            <w:pPr>
              <w:spacing w:after="0"/>
              <w:ind w:left="20" w:firstLine="13"/>
              <w:jc w:val="both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7C574A91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Особенности трактовки драматической и лирической сфер музыки на примере образцов камерной инструментальной музыки: увертюра. Классицизм в западноевропейской музыке.</w:t>
            </w:r>
          </w:p>
          <w:p w14:paraId="3BD48AF9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lastRenderedPageBreak/>
              <w:t>Жанр программной увертюры.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</w:t>
            </w:r>
          </w:p>
          <w:p w14:paraId="63E43451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4B7FAAA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1183388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5755D8F6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0EDBF6AB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  <w:vAlign w:val="center"/>
          </w:tcPr>
          <w:p w14:paraId="2792C561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vAlign w:val="center"/>
          </w:tcPr>
          <w:p w14:paraId="44AAEA1D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Увертюра - фантазия «Ромео и Джульетта»</w:t>
            </w:r>
          </w:p>
          <w:p w14:paraId="6BE42623" w14:textId="77777777" w:rsidR="00495D29" w:rsidRPr="00F5773E" w:rsidRDefault="00495D29" w:rsidP="00DA79F8">
            <w:pPr>
              <w:spacing w:after="0"/>
              <w:ind w:left="20" w:firstLine="13"/>
              <w:jc w:val="both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2A97F11F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 xml:space="preserve">  Богатство музыкальных образов  и особенности их драматургического развития (контраст, конфликт) в вокальной, вокально-инструментальной, камерно-инструментальной, симфонической и театральной музыке. Взаимосвязь музыки и литературы.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 Обобщенные образы добра и зла, любви и вражды.</w:t>
            </w:r>
          </w:p>
        </w:tc>
        <w:tc>
          <w:tcPr>
            <w:tcW w:w="1276" w:type="dxa"/>
          </w:tcPr>
          <w:p w14:paraId="2209F506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309BAF2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128483D8" w14:textId="77777777" w:rsidTr="00DA79F8">
        <w:trPr>
          <w:gridAfter w:val="1"/>
          <w:wAfter w:w="60" w:type="dxa"/>
        </w:trPr>
        <w:tc>
          <w:tcPr>
            <w:tcW w:w="11199" w:type="dxa"/>
            <w:gridSpan w:val="6"/>
            <w:vAlign w:val="center"/>
          </w:tcPr>
          <w:p w14:paraId="137149BC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b/>
                <w:sz w:val="28"/>
                <w:szCs w:val="28"/>
              </w:rPr>
              <w:t>Мир музыкального театра (3 ч.)</w:t>
            </w:r>
          </w:p>
        </w:tc>
        <w:tc>
          <w:tcPr>
            <w:tcW w:w="1261" w:type="dxa"/>
          </w:tcPr>
          <w:p w14:paraId="7C266824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68762BC8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187A777E" w14:textId="77777777" w:rsidR="00495D29" w:rsidRPr="003E1763" w:rsidRDefault="00495D29" w:rsidP="00DA79F8"/>
        </w:tc>
        <w:tc>
          <w:tcPr>
            <w:tcW w:w="1261" w:type="dxa"/>
            <w:gridSpan w:val="2"/>
          </w:tcPr>
          <w:p w14:paraId="2D46DC77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18.05.18</w:t>
            </w:r>
          </w:p>
        </w:tc>
      </w:tr>
      <w:tr w:rsidR="00495D29" w:rsidRPr="003E1763" w14:paraId="5B34FAA6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00C2BB4E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9" w:type="dxa"/>
            <w:vAlign w:val="center"/>
          </w:tcPr>
          <w:p w14:paraId="49985DE7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552" w:type="dxa"/>
            <w:vAlign w:val="center"/>
          </w:tcPr>
          <w:p w14:paraId="75573418" w14:textId="77777777" w:rsidR="00495D29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  <w:p w14:paraId="2D766578" w14:textId="77777777" w:rsidR="00495D29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 xml:space="preserve">Балет «Ромео и Джульетта»  </w:t>
            </w:r>
          </w:p>
          <w:p w14:paraId="321F8409" w14:textId="77777777" w:rsidR="00495D29" w:rsidRPr="00F5773E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Merge w:val="restart"/>
            <w:vAlign w:val="center"/>
          </w:tcPr>
          <w:p w14:paraId="7E192622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Взаимопроникновения «легкой» и «серьезной» музыки, особенности их взаимоотношения в различных пластах современного музыкального искусства:  мюзикл, рок-опера.</w:t>
            </w:r>
          </w:p>
          <w:p w14:paraId="25D8D087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Интерпретация литературного произведения в различных музыкально-театральных жанрах: опере, балете, мюзикле. Взаимопроникновение и смысловое взаимодействие слова, музыки, сценического действия, хореографии и т.д. Метод острых контрастных сопоставлений как один из сильнейших драматургических приемов.</w:t>
            </w:r>
          </w:p>
        </w:tc>
        <w:tc>
          <w:tcPr>
            <w:tcW w:w="1276" w:type="dxa"/>
          </w:tcPr>
          <w:p w14:paraId="09C48D5C" w14:textId="77777777" w:rsidR="00495D29" w:rsidRPr="009169DE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46FAC61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06D5E7C4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1A80A459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  <w:vAlign w:val="center"/>
          </w:tcPr>
          <w:p w14:paraId="542DAF57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552" w:type="dxa"/>
            <w:vAlign w:val="center"/>
          </w:tcPr>
          <w:p w14:paraId="77AC819B" w14:textId="77777777" w:rsidR="00495D29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  <w:p w14:paraId="2FF511D1" w14:textId="77777777" w:rsidR="00495D29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Мюзикл «</w:t>
            </w:r>
            <w:proofErr w:type="spellStart"/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Вестсайдская</w:t>
            </w:r>
            <w:proofErr w:type="spellEnd"/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 xml:space="preserve"> история»</w:t>
            </w:r>
          </w:p>
          <w:p w14:paraId="67B9582A" w14:textId="77777777" w:rsidR="00495D29" w:rsidRPr="00F5773E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Merge/>
            <w:vAlign w:val="center"/>
          </w:tcPr>
          <w:p w14:paraId="4C7829E9" w14:textId="77777777" w:rsidR="00495D29" w:rsidRPr="00F5773E" w:rsidRDefault="00495D29" w:rsidP="00DA79F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8ECA3A4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94E95CE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00F0D309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5728FB35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09" w:type="dxa"/>
            <w:vAlign w:val="center"/>
          </w:tcPr>
          <w:p w14:paraId="5A39F226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773E">
              <w:rPr>
                <w:rFonts w:ascii="Times New Roman" w:hAnsi="Times New Roman"/>
                <w:sz w:val="28"/>
                <w:szCs w:val="28"/>
              </w:rPr>
              <w:t>1</w:t>
            </w:r>
            <w:r w:rsidRPr="003E17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vAlign w:val="center"/>
          </w:tcPr>
          <w:p w14:paraId="7C0B8A19" w14:textId="77777777" w:rsidR="00495D29" w:rsidRPr="00F5773E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 xml:space="preserve">Опера «Орфей и </w:t>
            </w:r>
            <w:proofErr w:type="spellStart"/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Эвридика</w:t>
            </w:r>
            <w:proofErr w:type="spellEnd"/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 xml:space="preserve">». Рок-опера «Орфей и </w:t>
            </w:r>
            <w:proofErr w:type="spellStart"/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Эвридика</w:t>
            </w:r>
            <w:proofErr w:type="spellEnd"/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»</w:t>
            </w:r>
          </w:p>
        </w:tc>
        <w:tc>
          <w:tcPr>
            <w:tcW w:w="4819" w:type="dxa"/>
            <w:vMerge/>
            <w:vAlign w:val="center"/>
          </w:tcPr>
          <w:p w14:paraId="61BDC94E" w14:textId="77777777" w:rsidR="00495D29" w:rsidRPr="00F5773E" w:rsidRDefault="00495D29" w:rsidP="00DA79F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8E0A8A6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DB2D70C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7B0536C3" w14:textId="77777777" w:rsidTr="00DA79F8">
        <w:trPr>
          <w:gridAfter w:val="8"/>
          <w:wAfter w:w="5104" w:type="dxa"/>
        </w:trPr>
        <w:tc>
          <w:tcPr>
            <w:tcW w:w="11199" w:type="dxa"/>
            <w:gridSpan w:val="6"/>
            <w:vAlign w:val="center"/>
          </w:tcPr>
          <w:p w14:paraId="31DCB47F" w14:textId="77777777" w:rsidR="00495D29" w:rsidRPr="00441716" w:rsidRDefault="00495D29" w:rsidP="00DA79F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716">
              <w:rPr>
                <w:rFonts w:ascii="Times New Roman" w:hAnsi="Times New Roman"/>
                <w:b/>
                <w:sz w:val="28"/>
                <w:szCs w:val="28"/>
              </w:rPr>
              <w:t>Образы киномузыки (2 ч.)</w:t>
            </w:r>
          </w:p>
        </w:tc>
      </w:tr>
      <w:tr w:rsidR="00495D29" w:rsidRPr="003E1763" w14:paraId="6B7FAB20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1212DF40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  <w:vAlign w:val="center"/>
          </w:tcPr>
          <w:p w14:paraId="790B549E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552" w:type="dxa"/>
            <w:vAlign w:val="center"/>
          </w:tcPr>
          <w:p w14:paraId="42BA1E58" w14:textId="77777777" w:rsidR="00495D29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  <w:p w14:paraId="792AF400" w14:textId="77777777" w:rsidR="00495D29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  <w:p w14:paraId="7FDFA2A0" w14:textId="77777777" w:rsidR="00495D29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«Ромео и Джульетта» в кино 20 века.</w:t>
            </w:r>
          </w:p>
          <w:p w14:paraId="416ED36E" w14:textId="77777777" w:rsidR="00495D29" w:rsidRPr="00F5773E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</w:p>
        </w:tc>
        <w:tc>
          <w:tcPr>
            <w:tcW w:w="4819" w:type="dxa"/>
            <w:vMerge w:val="restart"/>
            <w:vAlign w:val="center"/>
          </w:tcPr>
          <w:p w14:paraId="53B1EDD0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Взаимопроникновения «легкой» и </w:t>
            </w:r>
            <w:r w:rsidRPr="003E17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«серьезной» музыки, особенности их взаимоотношения в различных пластах современного музыкального искусства. Творчество отечественных композиторов-песенников - И.О. Дунаевский. Современная трактовка классических сюжетов и образов: мюзикл, рок-опера, киномузыка.  Взаимопроникновение и смысловое взаимодействие слова, музыки, сценического действия, хореографии и т.д. Метод острых контрастных сопоставлений как один из сильнейших драматургических приемов. </w:t>
            </w:r>
          </w:p>
        </w:tc>
        <w:tc>
          <w:tcPr>
            <w:tcW w:w="1276" w:type="dxa"/>
            <w:vAlign w:val="center"/>
          </w:tcPr>
          <w:p w14:paraId="6BFD3002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B27A8B2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25062291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1BD4CB36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vAlign w:val="center"/>
          </w:tcPr>
          <w:p w14:paraId="4D848F56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552" w:type="dxa"/>
            <w:vAlign w:val="center"/>
          </w:tcPr>
          <w:p w14:paraId="717BC356" w14:textId="77777777" w:rsidR="00495D29" w:rsidRPr="00F5773E" w:rsidRDefault="00495D29" w:rsidP="00DA79F8">
            <w:pPr>
              <w:spacing w:after="0"/>
              <w:ind w:left="20" w:firstLine="13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Музыка в отечественном кино.</w:t>
            </w:r>
          </w:p>
        </w:tc>
        <w:tc>
          <w:tcPr>
            <w:tcW w:w="4819" w:type="dxa"/>
            <w:vMerge/>
            <w:vAlign w:val="center"/>
          </w:tcPr>
          <w:p w14:paraId="3401A611" w14:textId="77777777" w:rsidR="00495D29" w:rsidRPr="00F5773E" w:rsidRDefault="00495D29" w:rsidP="00DA79F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E4C9C57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C1677FF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0AF10BC6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7768DF9A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  <w:vAlign w:val="center"/>
          </w:tcPr>
          <w:p w14:paraId="0D57095D" w14:textId="77777777" w:rsidR="00495D29" w:rsidRPr="00F5773E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E176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552" w:type="dxa"/>
            <w:vAlign w:val="center"/>
          </w:tcPr>
          <w:p w14:paraId="5F0EF659" w14:textId="77777777" w:rsidR="00495D29" w:rsidRPr="00F5773E" w:rsidRDefault="00495D29" w:rsidP="00DA79F8">
            <w:pPr>
              <w:spacing w:after="0"/>
              <w:ind w:left="20" w:firstLine="13"/>
              <w:jc w:val="both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Пусть музыка звучит!</w:t>
            </w:r>
          </w:p>
        </w:tc>
        <w:tc>
          <w:tcPr>
            <w:tcW w:w="4819" w:type="dxa"/>
            <w:vAlign w:val="center"/>
          </w:tcPr>
          <w:p w14:paraId="5C0D8BB2" w14:textId="77777777" w:rsidR="00495D29" w:rsidRPr="00AA2FFF" w:rsidRDefault="00495D29" w:rsidP="00DA79F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новыми композиторами и их произведениями, исполнителями. Раскрытие музыкальных образов в рамках исследуемой темы. Слушание музыки.</w:t>
            </w:r>
          </w:p>
        </w:tc>
        <w:tc>
          <w:tcPr>
            <w:tcW w:w="1276" w:type="dxa"/>
            <w:vAlign w:val="center"/>
          </w:tcPr>
          <w:p w14:paraId="0EB523ED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6300307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D29" w:rsidRPr="003E1763" w14:paraId="0B18E21E" w14:textId="77777777" w:rsidTr="00DA79F8">
        <w:trPr>
          <w:gridAfter w:val="8"/>
          <w:wAfter w:w="5104" w:type="dxa"/>
        </w:trPr>
        <w:tc>
          <w:tcPr>
            <w:tcW w:w="567" w:type="dxa"/>
            <w:vAlign w:val="center"/>
          </w:tcPr>
          <w:p w14:paraId="5C5D5171" w14:textId="77777777" w:rsidR="00495D29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vAlign w:val="center"/>
          </w:tcPr>
          <w:p w14:paraId="030A43D5" w14:textId="77777777" w:rsidR="00495D29" w:rsidRPr="003E1763" w:rsidRDefault="00495D29" w:rsidP="00DA79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14:paraId="3BD8E572" w14:textId="77777777" w:rsidR="00495D29" w:rsidRPr="00B4180D" w:rsidRDefault="00495D29" w:rsidP="00DA79F8">
            <w:pPr>
              <w:spacing w:after="0"/>
              <w:ind w:left="20" w:firstLine="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80D">
              <w:rPr>
                <w:rFonts w:ascii="Times New Roman" w:hAnsi="Times New Roman"/>
                <w:sz w:val="28"/>
                <w:szCs w:val="28"/>
              </w:rPr>
              <w:t>резерв</w:t>
            </w:r>
          </w:p>
        </w:tc>
        <w:tc>
          <w:tcPr>
            <w:tcW w:w="4819" w:type="dxa"/>
            <w:vAlign w:val="center"/>
          </w:tcPr>
          <w:p w14:paraId="0AE7208F" w14:textId="77777777" w:rsidR="00495D29" w:rsidRDefault="00495D29" w:rsidP="00DA79F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5FD8C5C5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A27FCC5" w14:textId="77777777" w:rsidR="00495D29" w:rsidRPr="00F5773E" w:rsidRDefault="00495D29" w:rsidP="00DA79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4A7567D" w14:textId="77777777" w:rsidR="00B83DF8" w:rsidRDefault="00B83DF8" w:rsidP="005D7E3B">
      <w:pPr>
        <w:spacing w:after="0"/>
      </w:pPr>
    </w:p>
    <w:sectPr w:rsidR="00B83DF8" w:rsidSect="00F4162E">
      <w:pgSz w:w="11906" w:h="16838"/>
      <w:pgMar w:top="993" w:right="56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240676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E6164B"/>
    <w:multiLevelType w:val="hybridMultilevel"/>
    <w:tmpl w:val="D7404D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5795C"/>
    <w:multiLevelType w:val="hybridMultilevel"/>
    <w:tmpl w:val="15BE8A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4C1FA3"/>
    <w:multiLevelType w:val="multilevel"/>
    <w:tmpl w:val="248A4B3E"/>
    <w:lvl w:ilvl="0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140" w:hanging="78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1140" w:hanging="78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 w15:restartNumberingAfterBreak="0">
    <w:nsid w:val="082E0C3A"/>
    <w:multiLevelType w:val="hybridMultilevel"/>
    <w:tmpl w:val="63563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40CD9"/>
    <w:multiLevelType w:val="hybridMultilevel"/>
    <w:tmpl w:val="15B88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B4D59"/>
    <w:multiLevelType w:val="hybridMultilevel"/>
    <w:tmpl w:val="1B24B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3E1827"/>
    <w:multiLevelType w:val="hybridMultilevel"/>
    <w:tmpl w:val="D3BC6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002CA"/>
    <w:multiLevelType w:val="hybridMultilevel"/>
    <w:tmpl w:val="734E0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A11C8"/>
    <w:multiLevelType w:val="hybridMultilevel"/>
    <w:tmpl w:val="D82800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27751"/>
    <w:multiLevelType w:val="hybridMultilevel"/>
    <w:tmpl w:val="E4A0919E"/>
    <w:lvl w:ilvl="0" w:tplc="04190001">
      <w:start w:val="1"/>
      <w:numFmt w:val="bullet"/>
      <w:lvlText w:val=""/>
      <w:lvlJc w:val="left"/>
      <w:pPr>
        <w:tabs>
          <w:tab w:val="num" w:pos="1066"/>
        </w:tabs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6"/>
        </w:tabs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6"/>
        </w:tabs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6"/>
        </w:tabs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6"/>
        </w:tabs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6"/>
        </w:tabs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6"/>
        </w:tabs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6"/>
        </w:tabs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6"/>
        </w:tabs>
        <w:ind w:left="6826" w:hanging="360"/>
      </w:pPr>
      <w:rPr>
        <w:rFonts w:ascii="Wingdings" w:hAnsi="Wingdings" w:hint="default"/>
      </w:rPr>
    </w:lvl>
  </w:abstractNum>
  <w:abstractNum w:abstractNumId="11" w15:restartNumberingAfterBreak="0">
    <w:nsid w:val="261D630D"/>
    <w:multiLevelType w:val="hybridMultilevel"/>
    <w:tmpl w:val="8AD0C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37BE6"/>
    <w:multiLevelType w:val="hybridMultilevel"/>
    <w:tmpl w:val="19821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B81FA2"/>
    <w:multiLevelType w:val="hybridMultilevel"/>
    <w:tmpl w:val="603A1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4534A"/>
    <w:multiLevelType w:val="hybridMultilevel"/>
    <w:tmpl w:val="0C5203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6B673A"/>
    <w:multiLevelType w:val="hybridMultilevel"/>
    <w:tmpl w:val="BC1611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EE3652"/>
    <w:multiLevelType w:val="hybridMultilevel"/>
    <w:tmpl w:val="688678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13E15"/>
    <w:multiLevelType w:val="hybridMultilevel"/>
    <w:tmpl w:val="E1AC05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894287"/>
    <w:multiLevelType w:val="hybridMultilevel"/>
    <w:tmpl w:val="14AEBB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C0917"/>
    <w:multiLevelType w:val="hybridMultilevel"/>
    <w:tmpl w:val="DB168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9571A3"/>
    <w:multiLevelType w:val="hybridMultilevel"/>
    <w:tmpl w:val="3B62A7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5655A0"/>
    <w:multiLevelType w:val="hybridMultilevel"/>
    <w:tmpl w:val="22CA0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A691A"/>
    <w:multiLevelType w:val="hybridMultilevel"/>
    <w:tmpl w:val="952A15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4868D9"/>
    <w:multiLevelType w:val="multilevel"/>
    <w:tmpl w:val="CD1E874C"/>
    <w:lvl w:ilvl="0">
      <w:start w:val="1"/>
      <w:numFmt w:val="decimal"/>
      <w:lvlText w:val="%1."/>
      <w:lvlJc w:val="left"/>
      <w:pPr>
        <w:ind w:left="870" w:hanging="5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088" w:hanging="13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36" w:hanging="13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84" w:hanging="13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32" w:hanging="13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 w:hint="default"/>
      </w:rPr>
    </w:lvl>
  </w:abstractNum>
  <w:abstractNum w:abstractNumId="24" w15:restartNumberingAfterBreak="0">
    <w:nsid w:val="691D3CC4"/>
    <w:multiLevelType w:val="hybridMultilevel"/>
    <w:tmpl w:val="FE7687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A163F"/>
    <w:multiLevelType w:val="hybridMultilevel"/>
    <w:tmpl w:val="4E743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B44BB3"/>
    <w:multiLevelType w:val="hybridMultilevel"/>
    <w:tmpl w:val="CDFE23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A2399"/>
    <w:multiLevelType w:val="hybridMultilevel"/>
    <w:tmpl w:val="D014135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8" w15:restartNumberingAfterBreak="0">
    <w:nsid w:val="7DB96A9C"/>
    <w:multiLevelType w:val="hybridMultilevel"/>
    <w:tmpl w:val="5E787A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20"/>
  </w:num>
  <w:num w:numId="3">
    <w:abstractNumId w:val="17"/>
  </w:num>
  <w:num w:numId="4">
    <w:abstractNumId w:val="10"/>
  </w:num>
  <w:num w:numId="5">
    <w:abstractNumId w:val="16"/>
  </w:num>
  <w:num w:numId="6">
    <w:abstractNumId w:val="21"/>
  </w:num>
  <w:num w:numId="7">
    <w:abstractNumId w:val="2"/>
  </w:num>
  <w:num w:numId="8">
    <w:abstractNumId w:val="7"/>
  </w:num>
  <w:num w:numId="9">
    <w:abstractNumId w:val="22"/>
  </w:num>
  <w:num w:numId="10">
    <w:abstractNumId w:val="12"/>
  </w:num>
  <w:num w:numId="11">
    <w:abstractNumId w:val="18"/>
  </w:num>
  <w:num w:numId="12">
    <w:abstractNumId w:val="24"/>
  </w:num>
  <w:num w:numId="13">
    <w:abstractNumId w:val="8"/>
  </w:num>
  <w:num w:numId="14">
    <w:abstractNumId w:val="1"/>
  </w:num>
  <w:num w:numId="15">
    <w:abstractNumId w:val="15"/>
  </w:num>
  <w:num w:numId="16">
    <w:abstractNumId w:val="13"/>
  </w:num>
  <w:num w:numId="17">
    <w:abstractNumId w:val="6"/>
  </w:num>
  <w:num w:numId="18">
    <w:abstractNumId w:val="5"/>
  </w:num>
  <w:num w:numId="19">
    <w:abstractNumId w:val="14"/>
  </w:num>
  <w:num w:numId="20">
    <w:abstractNumId w:val="25"/>
  </w:num>
  <w:num w:numId="21">
    <w:abstractNumId w:val="9"/>
  </w:num>
  <w:num w:numId="22">
    <w:abstractNumId w:val="26"/>
  </w:num>
  <w:num w:numId="23">
    <w:abstractNumId w:val="27"/>
  </w:num>
  <w:num w:numId="24">
    <w:abstractNumId w:val="19"/>
  </w:num>
  <w:num w:numId="25">
    <w:abstractNumId w:val="4"/>
  </w:num>
  <w:num w:numId="26">
    <w:abstractNumId w:val="11"/>
  </w:num>
  <w:num w:numId="27">
    <w:abstractNumId w:val="28"/>
  </w:num>
  <w:num w:numId="28">
    <w:abstractNumId w:val="3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E3B"/>
    <w:rsid w:val="00014BE5"/>
    <w:rsid w:val="00015373"/>
    <w:rsid w:val="000154BE"/>
    <w:rsid w:val="00030567"/>
    <w:rsid w:val="00073E79"/>
    <w:rsid w:val="00082A24"/>
    <w:rsid w:val="000C1700"/>
    <w:rsid w:val="000C3D7E"/>
    <w:rsid w:val="000D7AB5"/>
    <w:rsid w:val="000D7F5C"/>
    <w:rsid w:val="0013118D"/>
    <w:rsid w:val="00155B94"/>
    <w:rsid w:val="00157305"/>
    <w:rsid w:val="001878F0"/>
    <w:rsid w:val="00192D32"/>
    <w:rsid w:val="001C007B"/>
    <w:rsid w:val="0020209E"/>
    <w:rsid w:val="00204E2D"/>
    <w:rsid w:val="0022151D"/>
    <w:rsid w:val="00260482"/>
    <w:rsid w:val="0026740F"/>
    <w:rsid w:val="00273976"/>
    <w:rsid w:val="002A46EF"/>
    <w:rsid w:val="002E0079"/>
    <w:rsid w:val="002F7751"/>
    <w:rsid w:val="0033763E"/>
    <w:rsid w:val="00353D20"/>
    <w:rsid w:val="0035559A"/>
    <w:rsid w:val="003557BA"/>
    <w:rsid w:val="00387F69"/>
    <w:rsid w:val="003A5C44"/>
    <w:rsid w:val="00453F2E"/>
    <w:rsid w:val="004746F3"/>
    <w:rsid w:val="0048627B"/>
    <w:rsid w:val="00486AA1"/>
    <w:rsid w:val="004916B4"/>
    <w:rsid w:val="00495D29"/>
    <w:rsid w:val="004A2CD1"/>
    <w:rsid w:val="004C6354"/>
    <w:rsid w:val="004D0B3B"/>
    <w:rsid w:val="00503DD6"/>
    <w:rsid w:val="0050577B"/>
    <w:rsid w:val="00506AA6"/>
    <w:rsid w:val="005412F2"/>
    <w:rsid w:val="00543ECB"/>
    <w:rsid w:val="00566F59"/>
    <w:rsid w:val="00584CDD"/>
    <w:rsid w:val="00586CE7"/>
    <w:rsid w:val="00590D32"/>
    <w:rsid w:val="005C7E11"/>
    <w:rsid w:val="005D18B0"/>
    <w:rsid w:val="005D19A8"/>
    <w:rsid w:val="005D7E3B"/>
    <w:rsid w:val="005E3CAB"/>
    <w:rsid w:val="005F35EB"/>
    <w:rsid w:val="00602B61"/>
    <w:rsid w:val="00611057"/>
    <w:rsid w:val="006131DE"/>
    <w:rsid w:val="00616888"/>
    <w:rsid w:val="00642558"/>
    <w:rsid w:val="006470D8"/>
    <w:rsid w:val="006646E5"/>
    <w:rsid w:val="006723A6"/>
    <w:rsid w:val="0067291D"/>
    <w:rsid w:val="00676642"/>
    <w:rsid w:val="00687095"/>
    <w:rsid w:val="006916A2"/>
    <w:rsid w:val="006C540C"/>
    <w:rsid w:val="006E2DB3"/>
    <w:rsid w:val="006F4698"/>
    <w:rsid w:val="0077182A"/>
    <w:rsid w:val="0078285E"/>
    <w:rsid w:val="007B18AD"/>
    <w:rsid w:val="007B1C28"/>
    <w:rsid w:val="007D3640"/>
    <w:rsid w:val="007E2025"/>
    <w:rsid w:val="007F1260"/>
    <w:rsid w:val="00810B40"/>
    <w:rsid w:val="00811BDB"/>
    <w:rsid w:val="00812C79"/>
    <w:rsid w:val="00877F79"/>
    <w:rsid w:val="008B3829"/>
    <w:rsid w:val="008D41FE"/>
    <w:rsid w:val="008E5F5C"/>
    <w:rsid w:val="008F457C"/>
    <w:rsid w:val="00901C3D"/>
    <w:rsid w:val="009075B0"/>
    <w:rsid w:val="00923859"/>
    <w:rsid w:val="00942B52"/>
    <w:rsid w:val="00957C89"/>
    <w:rsid w:val="00985160"/>
    <w:rsid w:val="0099249A"/>
    <w:rsid w:val="009B0154"/>
    <w:rsid w:val="009B2806"/>
    <w:rsid w:val="00A24560"/>
    <w:rsid w:val="00A44052"/>
    <w:rsid w:val="00A61421"/>
    <w:rsid w:val="00A754BA"/>
    <w:rsid w:val="00A837F1"/>
    <w:rsid w:val="00A901A0"/>
    <w:rsid w:val="00A94038"/>
    <w:rsid w:val="00AE54CC"/>
    <w:rsid w:val="00B14643"/>
    <w:rsid w:val="00B211AC"/>
    <w:rsid w:val="00B23606"/>
    <w:rsid w:val="00B40ADB"/>
    <w:rsid w:val="00B5026F"/>
    <w:rsid w:val="00B83DF8"/>
    <w:rsid w:val="00B950BC"/>
    <w:rsid w:val="00BB133E"/>
    <w:rsid w:val="00BF335B"/>
    <w:rsid w:val="00C0395F"/>
    <w:rsid w:val="00C069CD"/>
    <w:rsid w:val="00C56CFF"/>
    <w:rsid w:val="00C73E22"/>
    <w:rsid w:val="00C75FE1"/>
    <w:rsid w:val="00C85BF7"/>
    <w:rsid w:val="00CB7311"/>
    <w:rsid w:val="00CD09C6"/>
    <w:rsid w:val="00D02048"/>
    <w:rsid w:val="00D155F1"/>
    <w:rsid w:val="00D4331C"/>
    <w:rsid w:val="00D468F1"/>
    <w:rsid w:val="00D52463"/>
    <w:rsid w:val="00DA79F8"/>
    <w:rsid w:val="00DB1844"/>
    <w:rsid w:val="00DE08BB"/>
    <w:rsid w:val="00DE672A"/>
    <w:rsid w:val="00DF074F"/>
    <w:rsid w:val="00E03626"/>
    <w:rsid w:val="00E670DE"/>
    <w:rsid w:val="00E73660"/>
    <w:rsid w:val="00E83B41"/>
    <w:rsid w:val="00EA7640"/>
    <w:rsid w:val="00EB1A84"/>
    <w:rsid w:val="00EB7978"/>
    <w:rsid w:val="00EC0817"/>
    <w:rsid w:val="00EE0734"/>
    <w:rsid w:val="00EE3747"/>
    <w:rsid w:val="00F02CAD"/>
    <w:rsid w:val="00F03510"/>
    <w:rsid w:val="00F27202"/>
    <w:rsid w:val="00F4162E"/>
    <w:rsid w:val="00F42AA1"/>
    <w:rsid w:val="00FA691A"/>
    <w:rsid w:val="00FB16E7"/>
    <w:rsid w:val="00FB654A"/>
    <w:rsid w:val="00FC533A"/>
    <w:rsid w:val="00FC659D"/>
    <w:rsid w:val="00FF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43B7D"/>
  <w15:docId w15:val="{B93CEE72-215E-41F0-9993-3EDC9E9F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83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7E3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4">
    <w:name w:val="Содержимое таблицы"/>
    <w:basedOn w:val="a"/>
    <w:rsid w:val="005D7E3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haracterStyle1">
    <w:name w:val="Character Style 1"/>
    <w:uiPriority w:val="99"/>
    <w:rsid w:val="005D7E3B"/>
    <w:rPr>
      <w:rFonts w:ascii="Verdana" w:hAnsi="Verdana" w:cs="Verdana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D02048"/>
  </w:style>
  <w:style w:type="paragraph" w:styleId="a5">
    <w:name w:val="List Paragraph"/>
    <w:basedOn w:val="a"/>
    <w:uiPriority w:val="99"/>
    <w:qFormat/>
    <w:rsid w:val="00DA79F8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0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3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1A8D4-802F-4945-A662-AC0AF52D8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8822</Words>
  <Characters>50291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Windows User</cp:lastModifiedBy>
  <cp:revision>122</cp:revision>
  <cp:lastPrinted>2019-10-01T15:06:00Z</cp:lastPrinted>
  <dcterms:created xsi:type="dcterms:W3CDTF">2018-03-27T22:26:00Z</dcterms:created>
  <dcterms:modified xsi:type="dcterms:W3CDTF">2019-10-25T12:14:00Z</dcterms:modified>
</cp:coreProperties>
</file>